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D8" w:rsidRPr="0021279A" w:rsidRDefault="000024B6" w:rsidP="00777E24">
      <w:pPr>
        <w:pStyle w:val="1"/>
        <w:widowControl/>
        <w:shd w:val="clear" w:color="auto" w:fill="FFFFFF"/>
        <w:spacing w:line="630" w:lineRule="atLeast"/>
        <w:ind w:firstLineChars="445" w:firstLine="1608"/>
        <w:rPr>
          <w:rFonts w:cs="微软雅黑"/>
          <w:color w:val="000000"/>
          <w:sz w:val="36"/>
          <w:szCs w:val="36"/>
        </w:rPr>
      </w:pPr>
      <w:bookmarkStart w:id="0" w:name="_GoBack"/>
      <w:bookmarkEnd w:id="0"/>
      <w:r w:rsidRPr="0021279A">
        <w:rPr>
          <w:rFonts w:cs="微软雅黑"/>
          <w:color w:val="000000"/>
          <w:sz w:val="36"/>
          <w:szCs w:val="36"/>
          <w:shd w:val="clear" w:color="auto" w:fill="FFFFFF"/>
        </w:rPr>
        <w:t>南通市公安局</w:t>
      </w:r>
      <w:r w:rsidR="00777E24">
        <w:rPr>
          <w:rFonts w:cs="微软雅黑" w:hint="eastAsia"/>
          <w:color w:val="000000"/>
          <w:sz w:val="36"/>
          <w:szCs w:val="36"/>
          <w:shd w:val="clear" w:color="auto" w:fill="FFFFFF"/>
        </w:rPr>
        <w:t>刑警支队</w:t>
      </w:r>
      <w:r w:rsidR="008614BA" w:rsidRPr="0021279A">
        <w:rPr>
          <w:rFonts w:cs="微软雅黑" w:hint="eastAsia"/>
          <w:color w:val="000000"/>
          <w:sz w:val="36"/>
          <w:szCs w:val="36"/>
          <w:shd w:val="clear" w:color="auto" w:fill="FFFFFF"/>
        </w:rPr>
        <w:t>器材</w:t>
      </w:r>
      <w:r w:rsidRPr="0021279A">
        <w:rPr>
          <w:rFonts w:cs="微软雅黑"/>
          <w:color w:val="000000"/>
          <w:sz w:val="36"/>
          <w:szCs w:val="36"/>
          <w:shd w:val="clear" w:color="auto" w:fill="FFFFFF"/>
        </w:rPr>
        <w:t>询价采购公告</w:t>
      </w:r>
    </w:p>
    <w:p w:rsidR="004474D8" w:rsidRDefault="004474D8">
      <w:pPr>
        <w:jc w:val="center"/>
        <w:rPr>
          <w:rFonts w:ascii="宋体" w:hAnsi="宋体"/>
          <w:b/>
          <w:sz w:val="36"/>
          <w:szCs w:val="36"/>
        </w:rPr>
      </w:pP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cs="宋体"/>
          <w:color w:val="333333"/>
          <w:kern w:val="0"/>
          <w:sz w:val="32"/>
          <w:szCs w:val="32"/>
          <w:shd w:val="clear" w:color="auto" w:fill="FFFFFF"/>
        </w:rPr>
        <w:t>南通市公安局</w:t>
      </w:r>
      <w:r w:rsidR="00777E24"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刑警支队</w:t>
      </w:r>
      <w:r>
        <w:rPr>
          <w:rFonts w:cs="宋体"/>
          <w:color w:val="333333"/>
          <w:kern w:val="0"/>
          <w:sz w:val="32"/>
          <w:szCs w:val="32"/>
          <w:shd w:val="clear" w:color="auto" w:fill="FFFFFF"/>
        </w:rPr>
        <w:t>拟询价采购</w:t>
      </w:r>
      <w:r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一批</w:t>
      </w:r>
      <w:r w:rsidR="008614BA" w:rsidRPr="008614BA"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器材</w:t>
      </w:r>
      <w:r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宋体" w:hAnsi="宋体" w:hint="eastAsia"/>
          <w:sz w:val="32"/>
          <w:szCs w:val="32"/>
        </w:rPr>
        <w:t>现公告如下：</w:t>
      </w:r>
    </w:p>
    <w:p w:rsidR="004474D8" w:rsidRPr="00C13608" w:rsidRDefault="000024B6" w:rsidP="00C1360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C13608">
        <w:rPr>
          <w:rFonts w:ascii="宋体" w:hAnsi="宋体" w:hint="eastAsia"/>
          <w:b/>
          <w:sz w:val="32"/>
          <w:szCs w:val="32"/>
        </w:rPr>
        <w:t>一、项目名称</w:t>
      </w:r>
      <w:r w:rsidR="003426EC" w:rsidRPr="00C13608">
        <w:rPr>
          <w:rFonts w:ascii="宋体" w:hAnsi="宋体" w:hint="eastAsia"/>
          <w:b/>
          <w:sz w:val="32"/>
          <w:szCs w:val="32"/>
        </w:rPr>
        <w:t>及</w:t>
      </w:r>
      <w:r w:rsidRPr="00C13608">
        <w:rPr>
          <w:rFonts w:ascii="宋体" w:hAnsi="宋体" w:hint="eastAsia"/>
          <w:b/>
          <w:sz w:val="32"/>
          <w:szCs w:val="32"/>
        </w:rPr>
        <w:t>预算</w:t>
      </w:r>
    </w:p>
    <w:p w:rsidR="004474D8" w:rsidRDefault="000024B6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1、项目名称</w:t>
      </w:r>
      <w:r w:rsidRPr="0021279A">
        <w:rPr>
          <w:rFonts w:ascii="宋体" w:hAnsi="宋体" w:hint="eastAsia"/>
          <w:sz w:val="32"/>
          <w:szCs w:val="32"/>
        </w:rPr>
        <w:t>：</w:t>
      </w:r>
      <w:r w:rsidR="0021279A" w:rsidRPr="0021279A"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器材</w:t>
      </w:r>
      <w:r w:rsidR="0021279A" w:rsidRPr="0021279A">
        <w:rPr>
          <w:rFonts w:cs="宋体"/>
          <w:color w:val="333333"/>
          <w:kern w:val="0"/>
          <w:sz w:val="32"/>
          <w:szCs w:val="32"/>
          <w:shd w:val="clear" w:color="auto" w:fill="FFFFFF"/>
        </w:rPr>
        <w:t>询价采购</w:t>
      </w:r>
    </w:p>
    <w:p w:rsidR="004474D8" w:rsidRDefault="000024B6">
      <w:pPr>
        <w:ind w:firstLineChars="250" w:firstLine="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2、项目预算：4万元</w:t>
      </w:r>
    </w:p>
    <w:p w:rsidR="004474D8" w:rsidRPr="00C13608" w:rsidRDefault="000024B6" w:rsidP="00C1360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C13608">
        <w:rPr>
          <w:rFonts w:ascii="宋体" w:hAnsi="宋体" w:hint="eastAsia"/>
          <w:b/>
          <w:sz w:val="32"/>
          <w:szCs w:val="32"/>
        </w:rPr>
        <w:t>二、项目简要说明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器材的</w:t>
      </w:r>
      <w:r>
        <w:rPr>
          <w:rFonts w:cs="宋体"/>
          <w:color w:val="333333"/>
          <w:kern w:val="0"/>
          <w:sz w:val="32"/>
          <w:szCs w:val="32"/>
          <w:shd w:val="clear" w:color="auto" w:fill="FFFFFF"/>
        </w:rPr>
        <w:t>规格、型号及参数详见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询价采购报价单</w:t>
      </w:r>
      <w:r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cs="宋体"/>
          <w:color w:val="333333"/>
          <w:kern w:val="0"/>
          <w:sz w:val="32"/>
          <w:szCs w:val="32"/>
          <w:shd w:val="clear" w:color="auto" w:fill="FFFFFF"/>
        </w:rPr>
        <w:t>要求产品符合国家相关标准，为正宗原厂行货全新产品</w:t>
      </w:r>
      <w:r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4474D8" w:rsidRPr="00C13608" w:rsidRDefault="000024B6" w:rsidP="00C1360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C13608">
        <w:rPr>
          <w:rFonts w:ascii="宋体" w:hAnsi="宋体" w:hint="eastAsia"/>
          <w:b/>
          <w:sz w:val="32"/>
          <w:szCs w:val="32"/>
        </w:rPr>
        <w:t>三、投标所需材料及要求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1、企业法人营业执照副本复印件(加盖单位公章)；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</w:t>
      </w:r>
      <w:r w:rsidR="00F672A0">
        <w:rPr>
          <w:rFonts w:ascii="宋体" w:hAnsi="宋体" w:hint="eastAsia"/>
          <w:sz w:val="32"/>
          <w:szCs w:val="32"/>
        </w:rPr>
        <w:t>提供</w:t>
      </w:r>
      <w:r>
        <w:rPr>
          <w:rFonts w:ascii="宋体" w:hAnsi="宋体" w:hint="eastAsia"/>
          <w:sz w:val="32"/>
          <w:szCs w:val="32"/>
        </w:rPr>
        <w:t>法人授权委托书</w:t>
      </w:r>
      <w:r w:rsidR="000C3D42">
        <w:rPr>
          <w:rFonts w:ascii="宋体" w:hAnsi="宋体" w:hint="eastAsia"/>
          <w:sz w:val="32"/>
          <w:szCs w:val="32"/>
        </w:rPr>
        <w:t>（非法人本人投标的）</w:t>
      </w:r>
      <w:r>
        <w:rPr>
          <w:rFonts w:ascii="宋体" w:hAnsi="宋体" w:hint="eastAsia"/>
          <w:sz w:val="32"/>
          <w:szCs w:val="32"/>
        </w:rPr>
        <w:t>、法人及受委托人身份证复印件等材料(加盖单位公章)；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3、报价文件，报价文件不得使用活页形式，文件需密封包装，封口加盖投标单位公章。</w:t>
      </w:r>
    </w:p>
    <w:p w:rsidR="004474D8" w:rsidRPr="00C13608" w:rsidRDefault="000024B6" w:rsidP="00C1360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C13608">
        <w:rPr>
          <w:rFonts w:ascii="宋体" w:hAnsi="宋体" w:hint="eastAsia"/>
          <w:b/>
          <w:sz w:val="32"/>
          <w:szCs w:val="32"/>
        </w:rPr>
        <w:t>四、投标文件接受时间、开标时间及地点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为节省投标费用，提高效率，投标文件可以现场送交，也可以邮寄。 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邮寄地址及收件人：南通市崇川区青年中路99号南通市公安局刑警支队</w:t>
      </w:r>
      <w:r w:rsidR="00B24EA0">
        <w:rPr>
          <w:rFonts w:ascii="宋体" w:hAnsi="宋体" w:hint="eastAsia"/>
          <w:sz w:val="32"/>
          <w:szCs w:val="32"/>
        </w:rPr>
        <w:t>施</w:t>
      </w:r>
      <w:r w:rsidR="0078246E">
        <w:rPr>
          <w:rFonts w:ascii="宋体" w:hAnsi="宋体" w:hint="eastAsia"/>
          <w:sz w:val="32"/>
          <w:szCs w:val="32"/>
        </w:rPr>
        <w:t>伟</w:t>
      </w:r>
      <w:r>
        <w:rPr>
          <w:rFonts w:ascii="宋体" w:hAnsi="宋体" w:hint="eastAsia"/>
          <w:sz w:val="32"/>
          <w:szCs w:val="32"/>
        </w:rPr>
        <w:t>收（电话：</w:t>
      </w:r>
      <w:r w:rsidR="00604405">
        <w:rPr>
          <w:rFonts w:ascii="宋体" w:hAnsi="宋体" w:hint="eastAsia"/>
          <w:sz w:val="32"/>
          <w:szCs w:val="32"/>
        </w:rPr>
        <w:t>13390960070</w:t>
      </w:r>
      <w:r>
        <w:rPr>
          <w:rFonts w:ascii="宋体" w:hAnsi="宋体" w:hint="eastAsia"/>
          <w:sz w:val="32"/>
          <w:szCs w:val="32"/>
        </w:rPr>
        <w:t>），邮寄投标文件接收</w:t>
      </w:r>
      <w:r w:rsidR="000D38BC">
        <w:rPr>
          <w:rFonts w:ascii="宋体" w:hAnsi="宋体" w:hint="eastAsia"/>
          <w:sz w:val="32"/>
          <w:szCs w:val="32"/>
        </w:rPr>
        <w:t>截止</w:t>
      </w:r>
      <w:r>
        <w:rPr>
          <w:rFonts w:ascii="宋体" w:hAnsi="宋体" w:hint="eastAsia"/>
          <w:sz w:val="32"/>
          <w:szCs w:val="32"/>
        </w:rPr>
        <w:t>时间：公告发布之日起至</w:t>
      </w:r>
      <w:r w:rsidRPr="0025409F">
        <w:rPr>
          <w:rFonts w:ascii="宋体" w:hAnsi="宋体" w:hint="eastAsia"/>
          <w:color w:val="000000"/>
          <w:sz w:val="32"/>
          <w:szCs w:val="32"/>
        </w:rPr>
        <w:t>2019年1</w:t>
      </w:r>
      <w:r w:rsidR="008000CC" w:rsidRPr="0025409F">
        <w:rPr>
          <w:rFonts w:ascii="宋体" w:hAnsi="宋体" w:hint="eastAsia"/>
          <w:color w:val="000000"/>
          <w:sz w:val="32"/>
          <w:szCs w:val="32"/>
        </w:rPr>
        <w:t>2</w:t>
      </w:r>
      <w:r w:rsidRPr="0025409F">
        <w:rPr>
          <w:rFonts w:ascii="宋体" w:hAnsi="宋体" w:hint="eastAsia"/>
          <w:color w:val="000000"/>
          <w:sz w:val="32"/>
          <w:szCs w:val="32"/>
        </w:rPr>
        <w:t>月</w:t>
      </w:r>
      <w:r w:rsidR="008000CC" w:rsidRPr="0025409F">
        <w:rPr>
          <w:rFonts w:ascii="宋体" w:hAnsi="宋体" w:hint="eastAsia"/>
          <w:color w:val="000000"/>
          <w:sz w:val="32"/>
          <w:szCs w:val="32"/>
        </w:rPr>
        <w:t>3</w:t>
      </w:r>
      <w:r w:rsidRPr="0025409F">
        <w:rPr>
          <w:rFonts w:ascii="宋体" w:hAnsi="宋体" w:hint="eastAsia"/>
          <w:color w:val="000000"/>
          <w:sz w:val="32"/>
          <w:szCs w:val="32"/>
        </w:rPr>
        <w:t>1日12时</w:t>
      </w:r>
      <w:r w:rsidRPr="0025409F">
        <w:rPr>
          <w:rFonts w:ascii="宋体" w:hAnsi="宋体" w:hint="eastAsia"/>
          <w:sz w:val="32"/>
          <w:szCs w:val="32"/>
        </w:rPr>
        <w:t>止</w:t>
      </w:r>
      <w:r>
        <w:rPr>
          <w:rFonts w:ascii="宋体" w:hAnsi="宋体" w:hint="eastAsia"/>
          <w:color w:val="000000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以收件</w:t>
      </w:r>
      <w:r>
        <w:rPr>
          <w:rFonts w:ascii="宋体" w:hAnsi="宋体" w:hint="eastAsia"/>
          <w:sz w:val="32"/>
          <w:szCs w:val="32"/>
        </w:rPr>
        <w:lastRenderedPageBreak/>
        <w:t>人签收时间为准</w:t>
      </w:r>
      <w:r>
        <w:rPr>
          <w:rFonts w:ascii="宋体" w:hAnsi="宋体" w:hint="eastAsia"/>
          <w:color w:val="000000"/>
          <w:sz w:val="32"/>
          <w:szCs w:val="32"/>
        </w:rPr>
        <w:t>。</w:t>
      </w:r>
    </w:p>
    <w:p w:rsidR="004474D8" w:rsidRDefault="000024B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现场送交投标文件</w:t>
      </w:r>
      <w:r w:rsidR="00602071">
        <w:rPr>
          <w:rFonts w:ascii="宋体" w:hAnsi="宋体" w:hint="eastAsia"/>
          <w:sz w:val="32"/>
          <w:szCs w:val="32"/>
        </w:rPr>
        <w:t>时</w:t>
      </w:r>
      <w:r w:rsidR="00602071">
        <w:rPr>
          <w:rFonts w:ascii="宋体" w:hAnsi="宋体" w:hint="eastAsia"/>
          <w:color w:val="000000"/>
          <w:sz w:val="32"/>
          <w:szCs w:val="32"/>
        </w:rPr>
        <w:t>间</w:t>
      </w:r>
      <w:r w:rsidR="000C0F7C">
        <w:rPr>
          <w:rFonts w:ascii="宋体" w:hAnsi="宋体" w:hint="eastAsia"/>
          <w:color w:val="000000"/>
          <w:sz w:val="32"/>
          <w:szCs w:val="32"/>
        </w:rPr>
        <w:t>及</w:t>
      </w:r>
      <w:r w:rsidR="00602071">
        <w:rPr>
          <w:rFonts w:ascii="宋体" w:hAnsi="宋体" w:hint="eastAsia"/>
          <w:sz w:val="32"/>
          <w:szCs w:val="32"/>
        </w:rPr>
        <w:t>开标时</w:t>
      </w:r>
      <w:r w:rsidR="00602071">
        <w:rPr>
          <w:rFonts w:ascii="宋体" w:hAnsi="宋体" w:hint="eastAsia"/>
          <w:color w:val="000000"/>
          <w:sz w:val="32"/>
          <w:szCs w:val="32"/>
        </w:rPr>
        <w:t>间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color w:val="000000"/>
          <w:sz w:val="32"/>
          <w:szCs w:val="32"/>
        </w:rPr>
        <w:t>2019年1</w:t>
      </w:r>
      <w:r w:rsidR="005C30F0">
        <w:rPr>
          <w:rFonts w:ascii="宋体" w:hAnsi="宋体" w:hint="eastAsia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 w:rsidR="005C30F0">
        <w:rPr>
          <w:rFonts w:ascii="宋体" w:hAnsi="宋体" w:hint="eastAsia"/>
          <w:color w:val="000000"/>
          <w:sz w:val="32"/>
          <w:szCs w:val="32"/>
        </w:rPr>
        <w:t>3</w:t>
      </w:r>
      <w:r>
        <w:rPr>
          <w:rFonts w:ascii="宋体" w:hAnsi="宋体" w:hint="eastAsia"/>
          <w:color w:val="000000"/>
          <w:sz w:val="32"/>
          <w:szCs w:val="32"/>
        </w:rPr>
        <w:t>1日</w:t>
      </w:r>
      <w:r w:rsidR="007E25E6">
        <w:rPr>
          <w:rFonts w:ascii="宋体" w:hAnsi="宋体" w:hint="eastAsia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4时，超时不予接受。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投标文件送交及开标地点：</w:t>
      </w:r>
      <w:r w:rsidR="009E2842">
        <w:rPr>
          <w:rFonts w:ascii="宋体" w:hAnsi="宋体" w:hint="eastAsia"/>
          <w:sz w:val="32"/>
          <w:szCs w:val="32"/>
        </w:rPr>
        <w:t>南通市崇川区青年中路99号</w:t>
      </w:r>
      <w:r>
        <w:rPr>
          <w:rFonts w:ascii="宋体" w:hAnsi="宋体" w:hint="eastAsia"/>
          <w:sz w:val="32"/>
          <w:szCs w:val="32"/>
        </w:rPr>
        <w:t>南通市公安局1号楼502会议室。</w:t>
      </w:r>
    </w:p>
    <w:p w:rsidR="004474D8" w:rsidRPr="00C13608" w:rsidRDefault="000024B6" w:rsidP="00C13608">
      <w:pPr>
        <w:ind w:firstLineChars="200" w:firstLine="643"/>
        <w:rPr>
          <w:rFonts w:ascii="宋体" w:hAnsi="宋体"/>
          <w:b/>
          <w:sz w:val="32"/>
          <w:szCs w:val="32"/>
        </w:rPr>
      </w:pPr>
      <w:r w:rsidRPr="00C13608">
        <w:rPr>
          <w:rFonts w:ascii="宋体" w:hAnsi="宋体" w:hint="eastAsia"/>
          <w:b/>
          <w:sz w:val="32"/>
          <w:szCs w:val="32"/>
        </w:rPr>
        <w:t>五、评标方式及其他要求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本项目最高限价4万元，超限价投标无效。具备相应经营资格，满足需求及相关条件的报价，报价最低者为中标供应商。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中标供应商在接到中标通知1</w:t>
      </w:r>
      <w:r w:rsidR="00727E3F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日内与需方签订合同，合同签订30日内提供符合需求的产品，经需方验收合格后一次性付清货款。</w:t>
      </w:r>
    </w:p>
    <w:p w:rsidR="004474D8" w:rsidRDefault="000024B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以上内容如有变动，将在</w:t>
      </w:r>
      <w:r w:rsidR="0028431D">
        <w:rPr>
          <w:rFonts w:ascii="宋体" w:hAnsi="宋体" w:hint="eastAsia"/>
          <w:sz w:val="32"/>
          <w:szCs w:val="32"/>
        </w:rPr>
        <w:t>本</w:t>
      </w:r>
      <w:r>
        <w:rPr>
          <w:rFonts w:ascii="宋体" w:hAnsi="宋体" w:hint="eastAsia"/>
          <w:sz w:val="32"/>
          <w:szCs w:val="32"/>
        </w:rPr>
        <w:t>网</w:t>
      </w:r>
      <w:r w:rsidR="00EA0225">
        <w:rPr>
          <w:rFonts w:ascii="宋体" w:hAnsi="宋体" w:hint="eastAsia"/>
          <w:sz w:val="32"/>
          <w:szCs w:val="32"/>
        </w:rPr>
        <w:t>公告</w:t>
      </w:r>
      <w:r>
        <w:rPr>
          <w:rFonts w:ascii="宋体" w:hAnsi="宋体" w:hint="eastAsia"/>
          <w:sz w:val="32"/>
          <w:szCs w:val="32"/>
        </w:rPr>
        <w:t>。</w:t>
      </w:r>
    </w:p>
    <w:p w:rsidR="004474D8" w:rsidRDefault="000024B6">
      <w:pPr>
        <w:ind w:firstLineChars="200" w:firstLine="640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附：询价采购报价单</w:t>
      </w:r>
    </w:p>
    <w:p w:rsidR="004474D8" w:rsidRDefault="004474D8">
      <w:pPr>
        <w:ind w:firstLineChars="1700" w:firstLine="5440"/>
        <w:rPr>
          <w:rFonts w:ascii="宋体" w:hAnsi="宋体"/>
          <w:sz w:val="32"/>
          <w:szCs w:val="32"/>
        </w:rPr>
      </w:pPr>
    </w:p>
    <w:p w:rsidR="004474D8" w:rsidRDefault="004474D8">
      <w:pPr>
        <w:ind w:firstLineChars="1700" w:firstLine="5440"/>
        <w:rPr>
          <w:rFonts w:ascii="宋体" w:hAnsi="宋体"/>
          <w:sz w:val="32"/>
          <w:szCs w:val="32"/>
        </w:rPr>
      </w:pPr>
    </w:p>
    <w:p w:rsidR="004474D8" w:rsidRDefault="000024B6" w:rsidP="004D1ED7">
      <w:pPr>
        <w:ind w:firstLineChars="1500" w:firstLine="480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南通市公安局</w:t>
      </w:r>
      <w:r w:rsidR="004D1ED7">
        <w:rPr>
          <w:rFonts w:cs="宋体" w:hint="eastAsia"/>
          <w:color w:val="333333"/>
          <w:kern w:val="0"/>
          <w:sz w:val="32"/>
          <w:szCs w:val="32"/>
          <w:shd w:val="clear" w:color="auto" w:fill="FFFFFF"/>
        </w:rPr>
        <w:t>刑警支队</w:t>
      </w:r>
    </w:p>
    <w:p w:rsidR="004474D8" w:rsidRDefault="000024B6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宋体" w:hAnsi="宋体" w:hint="eastAsia"/>
          <w:sz w:val="32"/>
          <w:szCs w:val="32"/>
        </w:rPr>
        <w:t xml:space="preserve">                       2019年1</w:t>
      </w:r>
      <w:r w:rsidR="00A1661B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月</w:t>
      </w:r>
      <w:r w:rsidR="00A1661B">
        <w:rPr>
          <w:rFonts w:ascii="宋体" w:hAnsi="宋体" w:hint="eastAsia"/>
          <w:sz w:val="32"/>
          <w:szCs w:val="32"/>
        </w:rPr>
        <w:t>25</w:t>
      </w:r>
      <w:r>
        <w:rPr>
          <w:rFonts w:ascii="宋体" w:hAnsi="宋体" w:hint="eastAsia"/>
          <w:sz w:val="32"/>
          <w:szCs w:val="32"/>
        </w:rPr>
        <w:t>日</w:t>
      </w:r>
    </w:p>
    <w:p w:rsidR="004474D8" w:rsidRDefault="004474D8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</w:p>
    <w:p w:rsidR="006C0938" w:rsidRDefault="000024B6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  <w:t xml:space="preserve"> </w:t>
      </w:r>
    </w:p>
    <w:p w:rsidR="006C0938" w:rsidRDefault="006C0938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</w:p>
    <w:p w:rsidR="002A047D" w:rsidRDefault="002A047D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</w:p>
    <w:p w:rsidR="006C0938" w:rsidRDefault="006C0938">
      <w:pPr>
        <w:widowControl/>
        <w:shd w:val="clear" w:color="auto" w:fill="FFFFFF"/>
        <w:spacing w:line="420" w:lineRule="atLeast"/>
        <w:jc w:val="center"/>
        <w:rPr>
          <w:rFonts w:ascii="宋体" w:hAnsi="宋体" w:cs="宋体"/>
          <w:color w:val="333333"/>
          <w:kern w:val="0"/>
          <w:sz w:val="36"/>
          <w:szCs w:val="36"/>
          <w:shd w:val="clear" w:color="auto" w:fill="FFFFFF"/>
        </w:rPr>
      </w:pPr>
    </w:p>
    <w:p w:rsidR="004474D8" w:rsidRDefault="000024B6">
      <w:pPr>
        <w:widowControl/>
        <w:shd w:val="clear" w:color="auto" w:fill="FFFFFF"/>
        <w:spacing w:line="420" w:lineRule="atLeast"/>
        <w:jc w:val="center"/>
        <w:rPr>
          <w:sz w:val="36"/>
          <w:szCs w:val="36"/>
        </w:rPr>
      </w:pPr>
      <w:r>
        <w:rPr>
          <w:rFonts w:ascii="宋体" w:hAnsi="宋体" w:cs="宋体" w:hint="eastAsia"/>
          <w:color w:val="333333"/>
          <w:kern w:val="0"/>
          <w:sz w:val="36"/>
          <w:szCs w:val="36"/>
          <w:shd w:val="clear" w:color="auto" w:fill="FFFFFF"/>
        </w:rPr>
        <w:lastRenderedPageBreak/>
        <w:t>询价采购报价单</w:t>
      </w:r>
    </w:p>
    <w:p w:rsidR="004474D8" w:rsidRDefault="000024B6">
      <w:pPr>
        <w:widowControl/>
        <w:shd w:val="clear" w:color="auto" w:fill="FFFFFF"/>
        <w:spacing w:line="420" w:lineRule="atLeast"/>
        <w:jc w:val="left"/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（最高限价：4万元）</w:t>
      </w:r>
    </w:p>
    <w:tbl>
      <w:tblPr>
        <w:tblW w:w="9694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7"/>
        <w:gridCol w:w="1270"/>
        <w:gridCol w:w="2033"/>
        <w:gridCol w:w="3300"/>
        <w:gridCol w:w="1167"/>
        <w:gridCol w:w="1167"/>
      </w:tblGrid>
      <w:tr w:rsidR="004474D8">
        <w:trPr>
          <w:trHeight w:val="49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参数需求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</w:tr>
      <w:tr w:rsidR="004474D8">
        <w:trPr>
          <w:trHeight w:val="39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智能信标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途强、曼昆、护车宝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持续定位时间约30天、具备远程查看位置、轨迹记录、远程听音功能，安装方式为磁吸式，可通过网页及ios、安卓应用的方式查看实时位置。自带流量卡，流量卡持续时间不少于3年。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20只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D8" w:rsidRDefault="000024B6" w:rsidP="00B1597A">
            <w:pPr>
              <w:widowControl/>
              <w:tabs>
                <w:tab w:val="left" w:pos="273"/>
              </w:tabs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</w:tr>
      <w:tr w:rsidR="004474D8">
        <w:trPr>
          <w:trHeight w:val="7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信标PAD查询平台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B15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华为、三星、苹果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 w:rsidP="00CF7F0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处理器A10及以上，内存256G，支持4G，附带4G流量卡，流量卡持续时间不少于3年</w:t>
            </w:r>
            <w:r w:rsidR="00E61C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D8" w:rsidRDefault="00447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74D8">
        <w:trPr>
          <w:trHeight w:val="7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信标系统电脑端平台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华为、华硕、联想、戴尔、三星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9代英特尔i7-975H处理器，屏幕13.3英寸至15.6英寸，显卡GTX1660Ti、16G内存、512G固态硬盘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D8" w:rsidRDefault="00447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474D8">
        <w:trPr>
          <w:trHeight w:val="720"/>
        </w:trPr>
        <w:tc>
          <w:tcPr>
            <w:tcW w:w="8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474D8" w:rsidRDefault="00002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  <w:r w:rsidR="004F3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4D8" w:rsidRDefault="004474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474D8" w:rsidRDefault="000024B6">
      <w:pPr>
        <w:widowControl/>
        <w:shd w:val="clear" w:color="auto" w:fill="FFFFFF"/>
        <w:spacing w:line="420" w:lineRule="atLeast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供应商负责送货到指定现场，提供安装、技术培训服务。</w:t>
      </w:r>
    </w:p>
    <w:p w:rsidR="004474D8" w:rsidRDefault="000024B6">
      <w:pPr>
        <w:widowControl/>
        <w:shd w:val="clear" w:color="auto" w:fill="FFFFFF"/>
        <w:spacing w:line="360" w:lineRule="atLeast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报价合计大写：</w:t>
      </w:r>
    </w:p>
    <w:p w:rsidR="004474D8" w:rsidRDefault="000024B6">
      <w:pPr>
        <w:widowControl/>
        <w:shd w:val="clear" w:color="auto" w:fill="FFFFFF"/>
        <w:spacing w:line="400" w:lineRule="atLeast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投标供应商名称：（公章）</w:t>
      </w:r>
    </w:p>
    <w:p w:rsidR="004474D8" w:rsidRDefault="000024B6">
      <w:pPr>
        <w:widowControl/>
        <w:shd w:val="clear" w:color="auto" w:fill="FFFFFF"/>
        <w:spacing w:line="400" w:lineRule="atLeast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联系人：                       联系电话：</w:t>
      </w:r>
    </w:p>
    <w:p w:rsidR="004474D8" w:rsidRDefault="000024B6">
      <w:pPr>
        <w:widowControl/>
        <w:shd w:val="clear" w:color="auto" w:fill="FFFFFF"/>
        <w:spacing w:line="400" w:lineRule="atLeast"/>
        <w:jc w:val="left"/>
        <w:rPr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报价日期：</w:t>
      </w:r>
    </w:p>
    <w:p w:rsidR="004474D8" w:rsidRDefault="004474D8">
      <w:pPr>
        <w:ind w:firstLineChars="200" w:firstLine="640"/>
        <w:rPr>
          <w:rFonts w:ascii="宋体" w:hAnsi="宋体"/>
          <w:sz w:val="32"/>
          <w:szCs w:val="32"/>
        </w:rPr>
      </w:pPr>
    </w:p>
    <w:sectPr w:rsidR="004474D8" w:rsidSect="004474D8">
      <w:headerReference w:type="default" r:id="rId7"/>
      <w:pgSz w:w="11906" w:h="16838"/>
      <w:pgMar w:top="1440" w:right="1486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44" w:rsidRDefault="00E03944" w:rsidP="004474D8">
      <w:r>
        <w:separator/>
      </w:r>
    </w:p>
  </w:endnote>
  <w:endnote w:type="continuationSeparator" w:id="1">
    <w:p w:rsidR="00E03944" w:rsidRDefault="00E03944" w:rsidP="0044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44" w:rsidRDefault="00E03944" w:rsidP="004474D8">
      <w:r>
        <w:separator/>
      </w:r>
    </w:p>
  </w:footnote>
  <w:footnote w:type="continuationSeparator" w:id="1">
    <w:p w:rsidR="00E03944" w:rsidRDefault="00E03944" w:rsidP="0044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D8" w:rsidRDefault="004474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4D8"/>
    <w:rsid w:val="000024B6"/>
    <w:rsid w:val="000B1692"/>
    <w:rsid w:val="000C0F7C"/>
    <w:rsid w:val="000C3D42"/>
    <w:rsid w:val="000D38BC"/>
    <w:rsid w:val="00102EE0"/>
    <w:rsid w:val="001B4F07"/>
    <w:rsid w:val="0021279A"/>
    <w:rsid w:val="0025409F"/>
    <w:rsid w:val="0025695C"/>
    <w:rsid w:val="0028431D"/>
    <w:rsid w:val="00286744"/>
    <w:rsid w:val="002A047D"/>
    <w:rsid w:val="00322D2D"/>
    <w:rsid w:val="003426EC"/>
    <w:rsid w:val="0036195E"/>
    <w:rsid w:val="003F6378"/>
    <w:rsid w:val="00420378"/>
    <w:rsid w:val="004474D8"/>
    <w:rsid w:val="004D1661"/>
    <w:rsid w:val="004D1ED7"/>
    <w:rsid w:val="004E2584"/>
    <w:rsid w:val="004F325C"/>
    <w:rsid w:val="004F3493"/>
    <w:rsid w:val="005C30F0"/>
    <w:rsid w:val="00602071"/>
    <w:rsid w:val="00604405"/>
    <w:rsid w:val="006C0938"/>
    <w:rsid w:val="00702609"/>
    <w:rsid w:val="00727E3F"/>
    <w:rsid w:val="00750A0A"/>
    <w:rsid w:val="00777E24"/>
    <w:rsid w:val="0078246E"/>
    <w:rsid w:val="007C759B"/>
    <w:rsid w:val="007E25E6"/>
    <w:rsid w:val="008000CC"/>
    <w:rsid w:val="008614BA"/>
    <w:rsid w:val="008774FC"/>
    <w:rsid w:val="008F0EC7"/>
    <w:rsid w:val="009E2842"/>
    <w:rsid w:val="00A1661B"/>
    <w:rsid w:val="00A75B7E"/>
    <w:rsid w:val="00B1597A"/>
    <w:rsid w:val="00B164CB"/>
    <w:rsid w:val="00B24EA0"/>
    <w:rsid w:val="00B62901"/>
    <w:rsid w:val="00C13608"/>
    <w:rsid w:val="00C16864"/>
    <w:rsid w:val="00CF7F06"/>
    <w:rsid w:val="00DF63DA"/>
    <w:rsid w:val="00E03944"/>
    <w:rsid w:val="00E20DF1"/>
    <w:rsid w:val="00E61C3C"/>
    <w:rsid w:val="00EA0225"/>
    <w:rsid w:val="00F6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D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4474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74D8"/>
    <w:pPr>
      <w:ind w:leftChars="2500" w:left="100"/>
    </w:pPr>
  </w:style>
  <w:style w:type="paragraph" w:styleId="a4">
    <w:name w:val="footer"/>
    <w:basedOn w:val="a"/>
    <w:rsid w:val="004474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4474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nhideWhenUsed/>
    <w:rsid w:val="004474D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">
    <w:name w:val="日期 Char"/>
    <w:link w:val="a3"/>
    <w:uiPriority w:val="99"/>
    <w:semiHidden/>
    <w:rsid w:val="004474D8"/>
    <w:rPr>
      <w:kern w:val="2"/>
      <w:sz w:val="21"/>
    </w:rPr>
  </w:style>
  <w:style w:type="character" w:customStyle="1" w:styleId="font21">
    <w:name w:val="font21"/>
    <w:basedOn w:val="a0"/>
    <w:rsid w:val="004474D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165</Words>
  <Characters>943</Characters>
  <Application>Microsoft Office Word</Application>
  <DocSecurity>0</DocSecurity>
  <Lines>7</Lines>
  <Paragraphs>2</Paragraphs>
  <ScaleCrop>false</ScaleCrop>
  <Company>微软中国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南通市公安局DNA扩增试剂盒采购公告</dc:title>
  <dc:creator>user</dc:creator>
  <cp:lastModifiedBy>Administrator</cp:lastModifiedBy>
  <cp:revision>118</cp:revision>
  <cp:lastPrinted>2019-04-18T09:25:00Z</cp:lastPrinted>
  <dcterms:created xsi:type="dcterms:W3CDTF">2019-12-25T04:49:00Z</dcterms:created>
  <dcterms:modified xsi:type="dcterms:W3CDTF">2019-12-25T05:24:00Z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