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B" w:rsidRDefault="00EE6DEB" w:rsidP="00C0108F">
      <w:pPr>
        <w:snapToGrid w:val="0"/>
        <w:spacing w:line="580" w:lineRule="atLeast"/>
        <w:jc w:val="center"/>
        <w:rPr>
          <w:rFonts w:eastAsia="黑体"/>
          <w:sz w:val="44"/>
          <w:szCs w:val="44"/>
        </w:rPr>
      </w:pPr>
      <w:r w:rsidRPr="00E71A35">
        <w:rPr>
          <w:rFonts w:eastAsia="黑体"/>
          <w:sz w:val="44"/>
          <w:szCs w:val="44"/>
        </w:rPr>
        <w:t>第</w:t>
      </w:r>
      <w:r>
        <w:rPr>
          <w:rFonts w:eastAsia="黑体" w:hint="eastAsia"/>
          <w:sz w:val="44"/>
          <w:szCs w:val="44"/>
        </w:rPr>
        <w:t>二</w:t>
      </w:r>
      <w:r w:rsidRPr="00E71A35">
        <w:rPr>
          <w:rFonts w:eastAsia="黑体"/>
          <w:sz w:val="44"/>
          <w:szCs w:val="44"/>
        </w:rPr>
        <w:t>部分</w:t>
      </w:r>
      <w:r w:rsidRPr="00E71A35">
        <w:rPr>
          <w:rFonts w:eastAsia="黑体"/>
          <w:sz w:val="44"/>
          <w:szCs w:val="44"/>
        </w:rPr>
        <w:t xml:space="preserve">  </w:t>
      </w:r>
      <w:r w:rsidR="004753FC">
        <w:rPr>
          <w:rFonts w:eastAsia="黑体"/>
          <w:sz w:val="44"/>
          <w:szCs w:val="44"/>
        </w:rPr>
        <w:t>2020</w:t>
      </w:r>
      <w:r w:rsidRPr="00E71A35">
        <w:rPr>
          <w:rFonts w:eastAsia="黑体"/>
          <w:sz w:val="44"/>
          <w:szCs w:val="44"/>
        </w:rPr>
        <w:t>年度部门预算表</w:t>
      </w:r>
    </w:p>
    <w:tbl>
      <w:tblPr>
        <w:tblW w:w="15087" w:type="dxa"/>
        <w:tblInd w:w="93" w:type="dxa"/>
        <w:tblLook w:val="04A0" w:firstRow="1" w:lastRow="0" w:firstColumn="1" w:lastColumn="0" w:noHBand="0" w:noVBand="1"/>
      </w:tblPr>
      <w:tblGrid>
        <w:gridCol w:w="15"/>
        <w:gridCol w:w="24"/>
        <w:gridCol w:w="1541"/>
        <w:gridCol w:w="380"/>
        <w:gridCol w:w="840"/>
        <w:gridCol w:w="240"/>
        <w:gridCol w:w="140"/>
        <w:gridCol w:w="1380"/>
        <w:gridCol w:w="220"/>
        <w:gridCol w:w="400"/>
        <w:gridCol w:w="800"/>
        <w:gridCol w:w="320"/>
        <w:gridCol w:w="260"/>
        <w:gridCol w:w="880"/>
        <w:gridCol w:w="280"/>
        <w:gridCol w:w="520"/>
        <w:gridCol w:w="60"/>
        <w:gridCol w:w="117"/>
        <w:gridCol w:w="613"/>
        <w:gridCol w:w="230"/>
        <w:gridCol w:w="141"/>
        <w:gridCol w:w="79"/>
        <w:gridCol w:w="1697"/>
        <w:gridCol w:w="860"/>
        <w:gridCol w:w="2824"/>
        <w:gridCol w:w="226"/>
      </w:tblGrid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ECB" w:rsidRDefault="00092ECB" w:rsidP="00092ECB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公开01表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092ECB" w:rsidRPr="00092ECB" w:rsidTr="004A7D93">
        <w:trPr>
          <w:gridAfter w:val="4"/>
          <w:wAfter w:w="5607" w:type="dxa"/>
          <w:trHeight w:val="390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92ECB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收支预算总表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部门名称：市公安局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单位:万元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6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31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支出用途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57,825.21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42,772.56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1.一般公共预算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57,825.21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15,052.65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2.政府性基金预算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三、单位预留机动经费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二、财政专户管理资金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48,157.84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三、其他资金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450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九、卫生健康支出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450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十四、资源勘探工业信息等支出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450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十七、自然资源海洋气象等支出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十八、住房保障支出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9,667.37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十九、粮油物资储备支出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450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二十、灾害防治及应急管理支出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当年收入小计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57,825.21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当年支出小计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57,825.21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结转下年资金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2ECB" w:rsidRPr="00092ECB" w:rsidTr="004A7D93">
        <w:trPr>
          <w:gridAfter w:val="4"/>
          <w:wAfter w:w="5607" w:type="dxa"/>
          <w:trHeight w:val="255"/>
        </w:trPr>
        <w:tc>
          <w:tcPr>
            <w:tcW w:w="1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57,825.21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ECB" w:rsidRPr="00092ECB" w:rsidRDefault="00092ECB" w:rsidP="00092ECB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92ECB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57,825.21</w:t>
            </w:r>
          </w:p>
        </w:tc>
      </w:tr>
      <w:tr w:rsidR="008277B5" w:rsidRPr="008277B5" w:rsidTr="004A7D93">
        <w:trPr>
          <w:gridAfter w:val="6"/>
          <w:wAfter w:w="5827" w:type="dxa"/>
          <w:trHeight w:val="360"/>
        </w:trPr>
        <w:tc>
          <w:tcPr>
            <w:tcW w:w="9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77B5" w:rsidRPr="008277B5" w:rsidTr="004A7D93">
        <w:trPr>
          <w:gridAfter w:val="6"/>
          <w:wAfter w:w="5827" w:type="dxa"/>
          <w:trHeight w:val="750"/>
        </w:trPr>
        <w:tc>
          <w:tcPr>
            <w:tcW w:w="9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8860" w:type="dxa"/>
              <w:tblLook w:val="04A0" w:firstRow="1" w:lastRow="0" w:firstColumn="1" w:lastColumn="0" w:noHBand="0" w:noVBand="1"/>
            </w:tblPr>
            <w:tblGrid>
              <w:gridCol w:w="3520"/>
              <w:gridCol w:w="2780"/>
              <w:gridCol w:w="2560"/>
            </w:tblGrid>
            <w:tr w:rsidR="002C2011" w:rsidRPr="002C2011" w:rsidTr="002C2011">
              <w:trPr>
                <w:trHeight w:val="360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微软雅黑" w:eastAsia="微软雅黑" w:hAnsi="微软雅黑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RANGE!A1:C18"/>
                  <w:r w:rsidRPr="002C2011">
                    <w:rPr>
                      <w:rFonts w:ascii="微软雅黑" w:eastAsia="微软雅黑" w:hAnsi="微软雅黑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公开02表</w:t>
                  </w:r>
                  <w:bookmarkEnd w:id="0"/>
                </w:p>
              </w:tc>
            </w:tr>
            <w:tr w:rsidR="002C2011" w:rsidRPr="002C2011" w:rsidTr="002C2011">
              <w:trPr>
                <w:trHeight w:val="525"/>
              </w:trPr>
              <w:tc>
                <w:tcPr>
                  <w:tcW w:w="8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48"/>
                      <w:szCs w:val="48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48"/>
                      <w:szCs w:val="48"/>
                    </w:rPr>
                    <w:t>收入预算总表</w:t>
                  </w:r>
                </w:p>
              </w:tc>
            </w:tr>
            <w:tr w:rsidR="002C2011" w:rsidRPr="002C2011" w:rsidTr="002C2011">
              <w:trPr>
                <w:trHeight w:val="900"/>
              </w:trPr>
              <w:tc>
                <w:tcPr>
                  <w:tcW w:w="6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部门名称：市公安局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单位:万元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6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项目名称</w:t>
                  </w:r>
                </w:p>
              </w:tc>
              <w:tc>
                <w:tcPr>
                  <w:tcW w:w="2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金额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6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收入总计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57,825.21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一般公共预算资金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小计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57,825.21</w:t>
                  </w:r>
                </w:p>
              </w:tc>
            </w:tr>
            <w:tr w:rsidR="002C2011" w:rsidRPr="002C2011" w:rsidTr="002C2011">
              <w:trPr>
                <w:trHeight w:val="78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公共财政拨款（补助）资金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57,825.21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专项收入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政府性基金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小计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财政专户管理资金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小计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专户管理教育收费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其他非税收入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其他资金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小计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事业收入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经营收入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其他收入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600"/>
              </w:trPr>
              <w:tc>
                <w:tcPr>
                  <w:tcW w:w="352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上年结转和结余资金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小计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  <w:tr w:rsidR="002C2011" w:rsidRPr="002C2011" w:rsidTr="002C2011">
              <w:trPr>
                <w:trHeight w:val="780"/>
              </w:trPr>
              <w:tc>
                <w:tcPr>
                  <w:tcW w:w="35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>其中：动用上年结转和结余资金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C2011" w:rsidRPr="002C2011" w:rsidRDefault="002C2011" w:rsidP="002C2011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30"/>
                      <w:szCs w:val="30"/>
                    </w:rPr>
                  </w:pPr>
                  <w:r w:rsidRPr="002C2011">
                    <w:rPr>
                      <w:rFonts w:ascii="宋体" w:hAnsi="宋体" w:cs="Arial" w:hint="eastAsia"/>
                      <w:color w:val="000000"/>
                      <w:kern w:val="0"/>
                      <w:sz w:val="30"/>
                      <w:szCs w:val="30"/>
                    </w:rPr>
                    <w:t xml:space="preserve">　</w:t>
                  </w:r>
                </w:p>
              </w:tc>
            </w:tr>
          </w:tbl>
          <w:p w:rsidR="008277B5" w:rsidRPr="002C2011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2C2011" w:rsidTr="004A7D93">
        <w:trPr>
          <w:gridAfter w:val="9"/>
          <w:wAfter w:w="6787" w:type="dxa"/>
          <w:trHeight w:val="450"/>
        </w:trPr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rPr>
                <w:rFonts w:ascii="黑体" w:eastAsia="黑体" w:hAnsi="黑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</w:rPr>
              <w:lastRenderedPageBreak/>
              <w:t>公开03表</w:t>
            </w:r>
          </w:p>
        </w:tc>
      </w:tr>
      <w:tr w:rsidR="002C2011" w:rsidTr="004A7D93">
        <w:trPr>
          <w:gridAfter w:val="9"/>
          <w:wAfter w:w="6787" w:type="dxa"/>
          <w:trHeight w:val="739"/>
        </w:trPr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cs="Arial" w:hint="eastAsia"/>
                <w:b/>
                <w:bCs/>
                <w:color w:val="000000"/>
                <w:sz w:val="48"/>
                <w:szCs w:val="48"/>
              </w:rPr>
              <w:t>支出预算总表</w:t>
            </w:r>
          </w:p>
        </w:tc>
      </w:tr>
      <w:tr w:rsidR="002C2011" w:rsidTr="004A7D93">
        <w:trPr>
          <w:gridAfter w:val="9"/>
          <w:wAfter w:w="6787" w:type="dxa"/>
          <w:trHeight w:val="739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部门名称：市公安局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11" w:rsidRDefault="002C2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11" w:rsidRDefault="002C2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单位</w:t>
            </w:r>
            <w:r>
              <w:rPr>
                <w:rFonts w:cs="Arial" w:hint="eastAsia"/>
                <w:color w:val="000000"/>
              </w:rPr>
              <w:t>:</w:t>
            </w:r>
            <w:r>
              <w:rPr>
                <w:rFonts w:cs="Arial" w:hint="eastAsia"/>
                <w:color w:val="000000"/>
              </w:rPr>
              <w:t>万元</w:t>
            </w:r>
          </w:p>
        </w:tc>
      </w:tr>
      <w:tr w:rsidR="002C2011" w:rsidTr="004A7D93">
        <w:trPr>
          <w:gridAfter w:val="9"/>
          <w:wAfter w:w="6787" w:type="dxa"/>
          <w:trHeight w:val="810"/>
        </w:trPr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合计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基本支出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项目支出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单位预留机动经费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center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</w:rPr>
              <w:t>结转下年资金</w:t>
            </w:r>
          </w:p>
        </w:tc>
      </w:tr>
      <w:tr w:rsidR="002C2011" w:rsidTr="004A7D93">
        <w:trPr>
          <w:gridAfter w:val="9"/>
          <w:wAfter w:w="6787" w:type="dxa"/>
          <w:trHeight w:val="585"/>
        </w:trPr>
        <w:tc>
          <w:tcPr>
            <w:tcW w:w="15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57,825.21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42,772.56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>15,052.65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011" w:rsidRDefault="002C2011">
            <w:pPr>
              <w:jc w:val="righ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cs="Arial" w:hint="eastAsia"/>
                <w:color w:val="000000"/>
              </w:rPr>
              <w:t xml:space="preserve">　</w:t>
            </w:r>
          </w:p>
        </w:tc>
      </w:tr>
      <w:tr w:rsidR="008277B5" w:rsidRPr="008277B5" w:rsidTr="004A7D93">
        <w:trPr>
          <w:gridAfter w:val="6"/>
          <w:wAfter w:w="5827" w:type="dxa"/>
          <w:trHeight w:val="900"/>
        </w:trPr>
        <w:tc>
          <w:tcPr>
            <w:tcW w:w="7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151B3" w:rsidRDefault="00A151B3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151B3" w:rsidRDefault="00A151B3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151B3" w:rsidRDefault="00A151B3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151B3" w:rsidRDefault="00A151B3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  <w:p w:rsidR="00A151B3" w:rsidRPr="008277B5" w:rsidRDefault="00A151B3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8277B5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277B5" w:rsidRPr="008277B5" w:rsidTr="004A7D93">
        <w:trPr>
          <w:gridAfter w:val="4"/>
          <w:wAfter w:w="5607" w:type="dxa"/>
          <w:trHeight w:val="49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277B5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公开04表</w:t>
            </w:r>
          </w:p>
        </w:tc>
      </w:tr>
      <w:tr w:rsidR="008277B5" w:rsidRPr="008277B5" w:rsidTr="004A7D93">
        <w:trPr>
          <w:gridAfter w:val="4"/>
          <w:wAfter w:w="5607" w:type="dxa"/>
          <w:trHeight w:val="900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48"/>
                <w:szCs w:val="48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48"/>
                <w:szCs w:val="48"/>
              </w:rPr>
              <w:t>财政拨款收支预算总表</w:t>
            </w:r>
          </w:p>
        </w:tc>
      </w:tr>
      <w:tr w:rsidR="008277B5" w:rsidRPr="008277B5" w:rsidTr="004A7D93">
        <w:trPr>
          <w:gridAfter w:val="4"/>
          <w:wAfter w:w="5607" w:type="dxa"/>
          <w:trHeight w:val="900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部门名称：市公安局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8277B5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单位:万元</w:t>
            </w:r>
          </w:p>
        </w:tc>
      </w:tr>
      <w:tr w:rsidR="008277B5" w:rsidRPr="008277B5" w:rsidTr="004A7D93">
        <w:trPr>
          <w:gridAfter w:val="4"/>
          <w:wAfter w:w="5607" w:type="dxa"/>
          <w:trHeight w:val="900"/>
        </w:trPr>
        <w:tc>
          <w:tcPr>
            <w:tcW w:w="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收入</w:t>
            </w:r>
          </w:p>
        </w:tc>
        <w:tc>
          <w:tcPr>
            <w:tcW w:w="49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支出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</w:p>
        </w:tc>
        <w:tc>
          <w:tcPr>
            <w:tcW w:w="49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支出用途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一、一般公共预算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1C7D87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1C7D87"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57825.21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一、基本支出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1C7D87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1C7D87"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42772.56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二、政府性基金预算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二、项目支出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1C7D87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1C7D87"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15052.65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三、单位预留机动经费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8277B5" w:rsidRPr="008277B5" w:rsidTr="004A7D93">
        <w:trPr>
          <w:gridAfter w:val="4"/>
          <w:wAfter w:w="5607" w:type="dxa"/>
          <w:trHeight w:val="750"/>
        </w:trPr>
        <w:tc>
          <w:tcPr>
            <w:tcW w:w="2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收入合计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1C7D87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1C7D87"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57825.21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7B5" w:rsidRPr="008277B5" w:rsidRDefault="008277B5" w:rsidP="008277B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8277B5">
              <w:rPr>
                <w:rFonts w:ascii="宋体" w:hAnsi="宋体" w:cs="Arial" w:hint="eastAsia"/>
                <w:b/>
                <w:bCs/>
                <w:color w:val="000000"/>
                <w:kern w:val="0"/>
                <w:sz w:val="30"/>
                <w:szCs w:val="30"/>
              </w:rPr>
              <w:t>支出合计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7B5" w:rsidRPr="008277B5" w:rsidRDefault="001C7D87" w:rsidP="008277B5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1C7D87"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  <w:t>57825.21</w:t>
            </w:r>
          </w:p>
        </w:tc>
      </w:tr>
      <w:tr w:rsidR="004A7D93" w:rsidRPr="00CC0CCC" w:rsidTr="004A7D93">
        <w:trPr>
          <w:gridBefore w:val="2"/>
          <w:wBefore w:w="39" w:type="dxa"/>
          <w:trHeight w:val="274"/>
        </w:trPr>
        <w:tc>
          <w:tcPr>
            <w:tcW w:w="119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D93" w:rsidRPr="00CC0CCC" w:rsidRDefault="004A7D93" w:rsidP="004A7D93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D93" w:rsidRPr="00CC0CCC" w:rsidRDefault="004A7D93" w:rsidP="004A7D93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8277B5" w:rsidRPr="008277B5" w:rsidTr="004A7D93">
        <w:trPr>
          <w:gridAfter w:val="1"/>
          <w:wAfter w:w="226" w:type="dxa"/>
          <w:trHeight w:val="255"/>
        </w:trPr>
        <w:tc>
          <w:tcPr>
            <w:tcW w:w="84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7000" w:type="dxa"/>
              <w:tblLook w:val="04A0" w:firstRow="1" w:lastRow="0" w:firstColumn="1" w:lastColumn="0" w:noHBand="0" w:noVBand="1"/>
            </w:tblPr>
            <w:tblGrid>
              <w:gridCol w:w="2480"/>
              <w:gridCol w:w="2380"/>
              <w:gridCol w:w="2140"/>
            </w:tblGrid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公开05表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</w:tr>
            <w:tr w:rsidR="004A7D93" w:rsidRPr="004A7D93" w:rsidTr="004A7D93">
              <w:trPr>
                <w:trHeight w:val="600"/>
              </w:trPr>
              <w:tc>
                <w:tcPr>
                  <w:tcW w:w="7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4A7D93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财政拨款支出预算表(功能科目)</w:t>
                  </w:r>
                </w:p>
              </w:tc>
            </w:tr>
            <w:tr w:rsidR="004A7D93" w:rsidRPr="004A7D93" w:rsidTr="004A7D93">
              <w:trPr>
                <w:trHeight w:val="394"/>
              </w:trPr>
              <w:tc>
                <w:tcPr>
                  <w:tcW w:w="4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部门名称：市公安局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单位:万元</w:t>
                  </w:r>
                </w:p>
              </w:tc>
            </w:tr>
            <w:tr w:rsidR="004A7D93" w:rsidRPr="004A7D93" w:rsidTr="004A7D93">
              <w:trPr>
                <w:trHeight w:val="465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金额</w:t>
                  </w:r>
                </w:p>
              </w:tc>
            </w:tr>
            <w:tr w:rsidR="004A7D93" w:rsidRPr="004A7D93" w:rsidTr="004A7D93">
              <w:trPr>
                <w:trHeight w:val="289"/>
              </w:trPr>
              <w:tc>
                <w:tcPr>
                  <w:tcW w:w="48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57,825.21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公共安全支出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48,157.84</w:t>
                  </w:r>
                </w:p>
              </w:tc>
            </w:tr>
            <w:tr w:rsidR="004A7D93" w:rsidRPr="004A7D93" w:rsidTr="004A7D93">
              <w:trPr>
                <w:trHeight w:val="289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20402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公安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48,157.84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行政运行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37,082.42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一般行政管理事务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5,234.42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2040299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其他公安支出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5,841.00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住房保障支出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9,667.37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22102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住房改革支出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9,667.37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住房公积金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4,271.94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提租补贴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5,395.43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购房补贴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4A7D93" w:rsidRDefault="004A7D93" w:rsidP="008277B5">
            <w:pPr>
              <w:widowControl/>
              <w:jc w:val="left"/>
              <w:rPr>
                <w:kern w:val="0"/>
                <w:sz w:val="20"/>
              </w:rPr>
            </w:pPr>
            <w:r w:rsidRPr="00CC0CCC">
              <w:rPr>
                <w:kern w:val="0"/>
                <w:sz w:val="20"/>
              </w:rPr>
              <w:t>注：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科目编码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和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科目名称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为必填项</w:t>
            </w:r>
          </w:p>
          <w:p w:rsidR="004A7D93" w:rsidRDefault="004A7D93" w:rsidP="008277B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277B5" w:rsidRDefault="008277B5" w:rsidP="008277B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8200" w:type="dxa"/>
              <w:tblLook w:val="04A0" w:firstRow="1" w:lastRow="0" w:firstColumn="1" w:lastColumn="0" w:noHBand="0" w:noVBand="1"/>
            </w:tblPr>
            <w:tblGrid>
              <w:gridCol w:w="2080"/>
              <w:gridCol w:w="3480"/>
              <w:gridCol w:w="2640"/>
            </w:tblGrid>
            <w:tr w:rsidR="004A7D93" w:rsidRPr="004A7D93" w:rsidTr="004A7D93">
              <w:trPr>
                <w:trHeight w:val="420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公开06表</w:t>
                  </w:r>
                </w:p>
              </w:tc>
            </w:tr>
            <w:tr w:rsidR="004A7D93" w:rsidRPr="004A7D93" w:rsidTr="004A7D93">
              <w:trPr>
                <w:trHeight w:val="525"/>
              </w:trPr>
              <w:tc>
                <w:tcPr>
                  <w:tcW w:w="8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 w:rsidRPr="004A7D93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财政拨款基本支出预算表（经济科目）</w:t>
                  </w:r>
                </w:p>
              </w:tc>
            </w:tr>
            <w:tr w:rsidR="004A7D93" w:rsidRPr="004A7D93" w:rsidTr="004A7D93">
              <w:trPr>
                <w:trHeight w:val="342"/>
              </w:trPr>
              <w:tc>
                <w:tcPr>
                  <w:tcW w:w="5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部门名称：市公安局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单位:万元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3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金额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5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42,772.56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一、人员经费小计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37,960.53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工资福利支出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36,815.29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基本工资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4,039.59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津贴补贴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13,423.10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奖金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937.83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伙食补助费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96.71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绩效工资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4.53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机关事业单位基本养老保险缴费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1,857.93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30109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职业年金缴费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30110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城镇职工基本医疗保险缴费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1,014.80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30111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公务员医疗补助缴费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562.70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30112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其他社会保障缴费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185.28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30113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住房公积金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4,271.94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30114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医疗费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30199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其他工资福利支出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10,420.88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303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对个人和家庭的补助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1,145.24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离休费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267.21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退休费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806.44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退职（役）费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12.84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抚恤金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生活补助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35.34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救济费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医疗费补助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助学金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30309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奖励金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0.93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30310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个人农业生产补贴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30399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其他对个人和家庭的补助支出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22.48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二、公用经费小计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4,812.03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商品和服务支出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4,812.03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办公费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287.66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印刷费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咨询费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手续费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水费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电费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466.20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邮电费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207.20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30209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物业管理费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差旅费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932.40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维修（护）费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租赁费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会议费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165.60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培训费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227.70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公务接待费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82.80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30218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专用材料费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被装购置费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专用燃料费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劳务费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委托业务费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工会经费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304.95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30229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福利费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465.75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30231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公务用车运行维护费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622.55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30239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其他交通费用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652.10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30240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税金及附加费用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30299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其他商品和服务支出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293.52</w:t>
                  </w:r>
                </w:p>
              </w:tc>
            </w:tr>
          </w:tbl>
          <w:p w:rsidR="004A7D93" w:rsidRPr="008277B5" w:rsidRDefault="004A7D93" w:rsidP="008277B5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B5" w:rsidRPr="008277B5" w:rsidRDefault="008277B5" w:rsidP="008277B5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4A7D93" w:rsidTr="004A7D93">
        <w:trPr>
          <w:gridAfter w:val="5"/>
          <w:wAfter w:w="5686" w:type="dxa"/>
          <w:trHeight w:val="420"/>
        </w:trPr>
        <w:tc>
          <w:tcPr>
            <w:tcW w:w="94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D93" w:rsidRDefault="004A7D93" w:rsidP="004A7D93">
            <w:pPr>
              <w:widowControl/>
              <w:jc w:val="left"/>
              <w:rPr>
                <w:kern w:val="0"/>
                <w:sz w:val="20"/>
              </w:rPr>
            </w:pPr>
            <w:r w:rsidRPr="00CC0CCC">
              <w:rPr>
                <w:kern w:val="0"/>
                <w:sz w:val="20"/>
              </w:rPr>
              <w:lastRenderedPageBreak/>
              <w:t>注：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科目编码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和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科目名称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为必填项</w:t>
            </w:r>
          </w:p>
          <w:p w:rsidR="004A7D93" w:rsidRP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3100"/>
              <w:gridCol w:w="3140"/>
              <w:gridCol w:w="2240"/>
            </w:tblGrid>
            <w:tr w:rsidR="004A7D93" w:rsidRPr="004A7D93" w:rsidTr="004A7D93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公开07表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</w:tr>
            <w:tr w:rsidR="004A7D93" w:rsidRPr="004A7D93" w:rsidTr="004A7D93">
              <w:trPr>
                <w:trHeight w:val="600"/>
              </w:trPr>
              <w:tc>
                <w:tcPr>
                  <w:tcW w:w="84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A7D93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一般公共预算支出预算表（功能科目）</w:t>
                  </w:r>
                </w:p>
              </w:tc>
            </w:tr>
            <w:tr w:rsidR="004A7D93" w:rsidRPr="004A7D93" w:rsidTr="004A7D93">
              <w:trPr>
                <w:trHeight w:val="420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部门名称：市公安局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单位:万元</w:t>
                  </w:r>
                </w:p>
              </w:tc>
            </w:tr>
            <w:tr w:rsidR="004A7D93" w:rsidRPr="004A7D93" w:rsidTr="004A7D93">
              <w:trPr>
                <w:trHeight w:val="405"/>
              </w:trPr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功能科目编码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功能科目名称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金额</w:t>
                  </w:r>
                </w:p>
              </w:tc>
            </w:tr>
            <w:tr w:rsidR="004A7D93" w:rsidRPr="004A7D93" w:rsidTr="004A7D93">
              <w:trPr>
                <w:trHeight w:val="289"/>
              </w:trPr>
              <w:tc>
                <w:tcPr>
                  <w:tcW w:w="624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57,825.21</w:t>
                  </w:r>
                </w:p>
              </w:tc>
            </w:tr>
            <w:tr w:rsidR="004A7D93" w:rsidRPr="004A7D93" w:rsidTr="004A7D93">
              <w:trPr>
                <w:trHeight w:val="387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公共安全支出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48,157.84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20402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公安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48,157.84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2040201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行政运行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37,082.42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2040202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一般行政管理事务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5,234.42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2040299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其他公安支出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5,841.00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住房保障支出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9,667.37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22102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住房改革支出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9,667.37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2210201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住房公积金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4,271.94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2210202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提租补贴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5,395.43</w:t>
                  </w:r>
                </w:p>
              </w:tc>
            </w:tr>
            <w:tr w:rsidR="004A7D93" w:rsidRPr="004A7D93" w:rsidTr="004A7D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2210203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  购房补贴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4A7D93" w:rsidRDefault="004A7D93" w:rsidP="004A7D93">
            <w:pPr>
              <w:widowControl/>
              <w:jc w:val="left"/>
              <w:rPr>
                <w:kern w:val="0"/>
                <w:sz w:val="20"/>
              </w:rPr>
            </w:pPr>
            <w:r w:rsidRPr="00CC0CCC">
              <w:rPr>
                <w:kern w:val="0"/>
                <w:sz w:val="20"/>
              </w:rPr>
              <w:t>注：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科目编码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和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科目名称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为必填项</w:t>
            </w:r>
          </w:p>
          <w:p w:rsidR="004A7D93" w:rsidRP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p w:rsid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p w:rsid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p w:rsid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p w:rsid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8520" w:type="dxa"/>
              <w:tblLook w:val="04A0" w:firstRow="1" w:lastRow="0" w:firstColumn="1" w:lastColumn="0" w:noHBand="0" w:noVBand="1"/>
            </w:tblPr>
            <w:tblGrid>
              <w:gridCol w:w="2840"/>
              <w:gridCol w:w="2840"/>
              <w:gridCol w:w="2840"/>
            </w:tblGrid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公开08表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</w:tr>
            <w:tr w:rsidR="004A7D93" w:rsidRPr="004A7D93" w:rsidTr="004A7D93">
              <w:trPr>
                <w:trHeight w:val="600"/>
              </w:trPr>
              <w:tc>
                <w:tcPr>
                  <w:tcW w:w="8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4A7D93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一般公共预算基本支出预算表(经济科目)</w:t>
                  </w:r>
                </w:p>
              </w:tc>
            </w:tr>
            <w:tr w:rsidR="004A7D93" w:rsidRPr="004A7D93" w:rsidTr="004A7D93">
              <w:trPr>
                <w:trHeight w:val="375"/>
              </w:trPr>
              <w:tc>
                <w:tcPr>
                  <w:tcW w:w="5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部门名称：市公安局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单位:万元</w:t>
                  </w:r>
                </w:p>
              </w:tc>
            </w:tr>
            <w:tr w:rsidR="004A7D93" w:rsidRPr="004A7D93" w:rsidTr="004A7D93">
              <w:trPr>
                <w:trHeight w:val="405"/>
              </w:trPr>
              <w:tc>
                <w:tcPr>
                  <w:tcW w:w="2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2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2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基本支出</w:t>
                  </w:r>
                </w:p>
              </w:tc>
            </w:tr>
            <w:tr w:rsidR="004A7D93" w:rsidRPr="004A7D93" w:rsidTr="004A7D93">
              <w:trPr>
                <w:trHeight w:val="289"/>
              </w:trPr>
              <w:tc>
                <w:tcPr>
                  <w:tcW w:w="56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42,772.56</w:t>
                  </w:r>
                </w:p>
              </w:tc>
            </w:tr>
            <w:tr w:rsidR="004A7D93" w:rsidRPr="004A7D93" w:rsidTr="004A7D93">
              <w:trPr>
                <w:trHeight w:val="289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工资福利支出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36,815.29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基本工资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4,039.59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津贴补贴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13,423.10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奖金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937.83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伙食补助费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96.71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绩效工资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4.53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机关事业单位基本养老保险缴费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1,857.93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30109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职业年金缴费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30110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职工基本医疗保险缴费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1,014.80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30111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公务员医疗补助缴费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562.70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30112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其他社会保障缴费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185.28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  30113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住房公积金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4,271.94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30199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其他工资福利支出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10,420.88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商品和服务支出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4,812.03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办公费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287.66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水费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电费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466.20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邮电费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207.20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物业管理费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差旅费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932.40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维修（护）费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租赁费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会议费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165.60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培训费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227.70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公务接待费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82.80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专用材料费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被装购置费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工会经费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304.95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福利费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465.75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30231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公务用车运行维护费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622.55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30239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其他交通费用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652.10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在职人员基层党组织活动经费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62.10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离退休人员基层党组织活动经费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22.26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30297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特需费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1.40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离退休人员管理工作经费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207.76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其他商品和服务支出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对个人和家庭的补助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1,145.24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30301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离休费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267.21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30302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退休费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806.44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30303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退职（役）费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12.84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30304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抚恤金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30305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生活补助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35.34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30306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救济费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30308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助学金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30309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奖励金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0.93</w:t>
                  </w:r>
                </w:p>
              </w:tc>
            </w:tr>
            <w:tr w:rsidR="004A7D93" w:rsidRPr="004A7D93" w:rsidTr="004A7D93">
              <w:trPr>
                <w:trHeight w:val="255"/>
              </w:trPr>
              <w:tc>
                <w:tcPr>
                  <w:tcW w:w="2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30399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其他对个人和家庭的补助支出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A7D93" w:rsidRPr="004A7D93" w:rsidRDefault="004A7D93" w:rsidP="004A7D93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4A7D93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22.48</w:t>
                  </w:r>
                </w:p>
              </w:tc>
            </w:tr>
          </w:tbl>
          <w:p w:rsidR="004A7D93" w:rsidRDefault="004A7D93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5940" w:rsidRPr="00CC0CCC" w:rsidTr="004A7D93">
        <w:trPr>
          <w:gridBefore w:val="1"/>
          <w:gridAfter w:val="7"/>
          <w:wBefore w:w="15" w:type="dxa"/>
          <w:wAfter w:w="6057" w:type="dxa"/>
          <w:trHeight w:val="274"/>
        </w:trPr>
        <w:tc>
          <w:tcPr>
            <w:tcW w:w="5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940" w:rsidRPr="00CC0CCC" w:rsidRDefault="00315940" w:rsidP="008E1A27">
            <w:pPr>
              <w:widowControl/>
              <w:jc w:val="left"/>
              <w:rPr>
                <w:kern w:val="0"/>
                <w:sz w:val="20"/>
              </w:rPr>
            </w:pPr>
            <w:r w:rsidRPr="00CC0CCC">
              <w:rPr>
                <w:kern w:val="0"/>
                <w:sz w:val="20"/>
              </w:rPr>
              <w:lastRenderedPageBreak/>
              <w:t>注：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科目编码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和</w:t>
            </w:r>
            <w:r w:rsidRPr="00CC0CCC">
              <w:rPr>
                <w:kern w:val="0"/>
                <w:sz w:val="20"/>
              </w:rPr>
              <w:t>“</w:t>
            </w:r>
            <w:r w:rsidRPr="00CC0CCC">
              <w:rPr>
                <w:kern w:val="0"/>
                <w:sz w:val="20"/>
              </w:rPr>
              <w:t>科目名称</w:t>
            </w:r>
            <w:r w:rsidRPr="00CC0CCC">
              <w:rPr>
                <w:kern w:val="0"/>
                <w:sz w:val="20"/>
              </w:rPr>
              <w:t>”</w:t>
            </w:r>
            <w:r w:rsidRPr="00CC0CCC">
              <w:rPr>
                <w:kern w:val="0"/>
                <w:sz w:val="20"/>
              </w:rPr>
              <w:t>为必填项</w:t>
            </w:r>
          </w:p>
        </w:tc>
        <w:tc>
          <w:tcPr>
            <w:tcW w:w="3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940" w:rsidRPr="00CC0CCC" w:rsidRDefault="00315940" w:rsidP="008E1A27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143581" w:rsidRPr="004A7D93" w:rsidRDefault="00143581" w:rsidP="00DF0B58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143581" w:rsidRDefault="00143581" w:rsidP="00DF0B58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100"/>
        <w:gridCol w:w="860"/>
        <w:gridCol w:w="140"/>
        <w:gridCol w:w="820"/>
        <w:gridCol w:w="360"/>
        <w:gridCol w:w="600"/>
        <w:gridCol w:w="280"/>
        <w:gridCol w:w="680"/>
        <w:gridCol w:w="200"/>
        <w:gridCol w:w="760"/>
        <w:gridCol w:w="300"/>
        <w:gridCol w:w="660"/>
        <w:gridCol w:w="120"/>
        <w:gridCol w:w="820"/>
        <w:gridCol w:w="20"/>
        <w:gridCol w:w="800"/>
        <w:gridCol w:w="160"/>
      </w:tblGrid>
      <w:tr w:rsidR="00090DAB" w:rsidTr="007C1F0D">
        <w:trPr>
          <w:gridAfter w:val="1"/>
          <w:wAfter w:w="160" w:type="dxa"/>
          <w:trHeight w:val="39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0DAB" w:rsidRDefault="00090DAB">
            <w:pPr>
              <w:rPr>
                <w:rFonts w:ascii="黑体" w:eastAsia="黑体" w:hAnsi="黑体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sz w:val="18"/>
                <w:szCs w:val="18"/>
              </w:rPr>
              <w:t>公开09表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0DAB" w:rsidRDefault="00090DAB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C1F0D" w:rsidRPr="007C1F0D" w:rsidTr="007C1F0D">
        <w:trPr>
          <w:trHeight w:val="1230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一般公共预算“三公”经费、会议费、培训费支出预算表</w:t>
            </w:r>
          </w:p>
        </w:tc>
      </w:tr>
      <w:tr w:rsidR="007C1F0D" w:rsidRPr="007C1F0D" w:rsidTr="007C1F0D">
        <w:trPr>
          <w:trHeight w:val="57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部门名称：市公安局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单位:万元</w:t>
            </w:r>
          </w:p>
        </w:tc>
      </w:tr>
      <w:tr w:rsidR="007C1F0D" w:rsidRPr="007C1F0D" w:rsidTr="007C1F0D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7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“三公”经费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7C1F0D" w:rsidRPr="007C1F0D" w:rsidTr="007C1F0D">
        <w:trPr>
          <w:trHeight w:val="76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公务用车购置及运行维护费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C1F0D" w:rsidRPr="007C1F0D" w:rsidTr="007C1F0D">
        <w:trPr>
          <w:trHeight w:val="115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F0D" w:rsidRPr="007C1F0D" w:rsidRDefault="007C1F0D" w:rsidP="007C1F0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C1F0D" w:rsidRPr="007C1F0D" w:rsidTr="007C1F0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1,143.65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750.35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667.55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C1F0D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667.55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165.60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1F0D" w:rsidRPr="007C1F0D" w:rsidRDefault="007C1F0D" w:rsidP="007C1F0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7C1F0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227.70</w:t>
            </w:r>
          </w:p>
        </w:tc>
      </w:tr>
    </w:tbl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15940" w:rsidRPr="00315940" w:rsidTr="00315940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公开10表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315940" w:rsidRPr="00315940" w:rsidTr="00315940">
        <w:trPr>
          <w:trHeight w:val="6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15940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政府性基金预算财政拨款支出预算表</w:t>
            </w:r>
          </w:p>
        </w:tc>
      </w:tr>
      <w:tr w:rsidR="00315940" w:rsidRPr="00315940" w:rsidTr="00315940">
        <w:trPr>
          <w:trHeight w:val="45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部门名称：市公安局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940" w:rsidRPr="00315940" w:rsidRDefault="00315940" w:rsidP="00315940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315940" w:rsidRPr="00315940" w:rsidTr="00315940">
        <w:trPr>
          <w:trHeight w:val="4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功能科目编码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315940" w:rsidRPr="00315940" w:rsidTr="00315940">
        <w:trPr>
          <w:trHeight w:val="289"/>
        </w:trPr>
        <w:tc>
          <w:tcPr>
            <w:tcW w:w="6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315940" w:rsidRPr="00315940" w:rsidTr="00315940">
        <w:trPr>
          <w:trHeight w:val="32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注：本部门(单位)无相关项目。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315940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13636" w:type="dxa"/>
        <w:tblInd w:w="93" w:type="dxa"/>
        <w:tblLook w:val="04A0" w:firstRow="1" w:lastRow="0" w:firstColumn="1" w:lastColumn="0" w:noHBand="0" w:noVBand="1"/>
      </w:tblPr>
      <w:tblGrid>
        <w:gridCol w:w="7476"/>
        <w:gridCol w:w="3080"/>
        <w:gridCol w:w="3080"/>
      </w:tblGrid>
      <w:tr w:rsidR="00315940" w:rsidRPr="00315940" w:rsidTr="00BB0849">
        <w:trPr>
          <w:trHeight w:val="255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7260" w:type="dxa"/>
              <w:tblLook w:val="04A0" w:firstRow="1" w:lastRow="0" w:firstColumn="1" w:lastColumn="0" w:noHBand="0" w:noVBand="1"/>
            </w:tblPr>
            <w:tblGrid>
              <w:gridCol w:w="2220"/>
              <w:gridCol w:w="2860"/>
              <w:gridCol w:w="2180"/>
            </w:tblGrid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lastRenderedPageBreak/>
                    <w:t>公开11表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</w:tr>
            <w:tr w:rsidR="00BB0849" w:rsidRPr="00BB0849" w:rsidTr="00BB0849">
              <w:trPr>
                <w:trHeight w:val="600"/>
              </w:trPr>
              <w:tc>
                <w:tcPr>
                  <w:tcW w:w="7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center"/>
                    <w:rPr>
                      <w:rFonts w:ascii="黑体" w:eastAsia="黑体" w:hAnsi="黑体" w:cs="Arial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BB0849">
                    <w:rPr>
                      <w:rFonts w:ascii="黑体" w:eastAsia="黑体" w:hAnsi="黑体" w:cs="Arial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一般公共预算机关运行经费支出预算表</w:t>
                  </w:r>
                </w:p>
              </w:tc>
            </w:tr>
            <w:tr w:rsidR="00BB0849" w:rsidRPr="00BB0849" w:rsidTr="00BB0849">
              <w:trPr>
                <w:trHeight w:val="390"/>
              </w:trPr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部门名称：市公安局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单位:万元</w:t>
                  </w:r>
                </w:p>
              </w:tc>
            </w:tr>
            <w:tr w:rsidR="00BB0849" w:rsidRPr="00BB0849" w:rsidTr="00BB0849">
              <w:trPr>
                <w:trHeight w:val="450"/>
              </w:trPr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28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center"/>
                    <w:rPr>
                      <w:rFonts w:ascii="宋体" w:hAnsi="宋体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机关运行经费支出</w:t>
                  </w:r>
                </w:p>
              </w:tc>
            </w:tr>
            <w:tr w:rsidR="00BB0849" w:rsidRPr="00BB0849" w:rsidTr="00BB0849">
              <w:trPr>
                <w:trHeight w:val="289"/>
              </w:trPr>
              <w:tc>
                <w:tcPr>
                  <w:tcW w:w="50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4,812.03</w:t>
                  </w:r>
                </w:p>
              </w:tc>
            </w:tr>
            <w:tr w:rsidR="00BB0849" w:rsidRPr="00BB0849" w:rsidTr="00BB0849">
              <w:trPr>
                <w:trHeight w:val="289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商品和服务支出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4,812.03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办公费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287.66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水费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电费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466.20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邮电费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207.20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30209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物业管理费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差旅费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932.40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维修（护）费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51.80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租赁费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会议费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165.60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培训费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227.70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公务接待费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82.80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30218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专用材料费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被装购置费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工会经费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304.95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30229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福利费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465.75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30231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公务用车运行维护费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622.55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30239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其他交通费用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652.10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在职人员基层党组织活动经费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62.10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离退休人员基层党组织活动经费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22.26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特需费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1.40</w:t>
                  </w:r>
                </w:p>
              </w:tc>
            </w:tr>
            <w:tr w:rsidR="00BB0849" w:rsidRPr="00BB0849" w:rsidTr="00BB0849">
              <w:trPr>
                <w:trHeight w:val="255"/>
              </w:trPr>
              <w:tc>
                <w:tcPr>
                  <w:tcW w:w="2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30298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 xml:space="preserve">  离退休人员管理工作经费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B0849" w:rsidRPr="00BB0849" w:rsidRDefault="00BB0849" w:rsidP="00BB0849">
                  <w:pPr>
                    <w:widowControl/>
                    <w:jc w:val="right"/>
                    <w:rPr>
                      <w:rFonts w:ascii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BB0849">
                    <w:rPr>
                      <w:rFonts w:ascii="宋体" w:hAnsi="宋体" w:cs="Arial" w:hint="eastAsia"/>
                      <w:color w:val="000000"/>
                      <w:kern w:val="0"/>
                      <w:sz w:val="18"/>
                      <w:szCs w:val="18"/>
                    </w:rPr>
                    <w:t>207.76</w:t>
                  </w:r>
                </w:p>
              </w:tc>
            </w:tr>
          </w:tbl>
          <w:p w:rsidR="00315940" w:rsidRPr="00315940" w:rsidRDefault="00315940" w:rsidP="00315940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40" w:rsidRPr="00315940" w:rsidRDefault="00315940" w:rsidP="00315940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315940" w:rsidRPr="00CC0CCC" w:rsidRDefault="00315940" w:rsidP="00315940">
      <w:pPr>
        <w:widowControl/>
        <w:spacing w:line="400" w:lineRule="exact"/>
        <w:jc w:val="left"/>
        <w:rPr>
          <w:kern w:val="0"/>
          <w:sz w:val="20"/>
        </w:rPr>
      </w:pPr>
      <w:r w:rsidRPr="00CC0CCC">
        <w:rPr>
          <w:kern w:val="0"/>
          <w:sz w:val="20"/>
        </w:rPr>
        <w:t>注：</w:t>
      </w:r>
      <w:r w:rsidRPr="00CC0CCC">
        <w:rPr>
          <w:kern w:val="0"/>
          <w:sz w:val="20"/>
        </w:rPr>
        <w:t>1.“</w:t>
      </w:r>
      <w:r w:rsidRPr="00CC0CCC">
        <w:rPr>
          <w:kern w:val="0"/>
          <w:sz w:val="20"/>
        </w:rPr>
        <w:t>机关运行经费</w:t>
      </w:r>
      <w:r w:rsidRPr="00CC0CCC">
        <w:rPr>
          <w:kern w:val="0"/>
          <w:sz w:val="20"/>
        </w:rPr>
        <w:t>”</w:t>
      </w:r>
      <w:r w:rsidRPr="00CC0CCC">
        <w:rPr>
          <w:rFonts w:hint="eastAsia"/>
          <w:kern w:val="0"/>
          <w:sz w:val="20"/>
        </w:rPr>
        <w:t>指行政单位（含参照公务员法管理的事业单位）使用一般公共预算安排的基本支出中的日常公用经费支出</w:t>
      </w:r>
      <w:r w:rsidRPr="00CC0CCC">
        <w:rPr>
          <w:kern w:val="0"/>
          <w:sz w:val="20"/>
        </w:rPr>
        <w:t>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 w:rsidR="00315940" w:rsidRDefault="00315940" w:rsidP="00315940">
      <w:pPr>
        <w:widowControl/>
        <w:spacing w:line="400" w:lineRule="exact"/>
        <w:ind w:firstLine="405"/>
        <w:jc w:val="left"/>
        <w:rPr>
          <w:kern w:val="0"/>
          <w:sz w:val="20"/>
        </w:rPr>
      </w:pPr>
      <w:r w:rsidRPr="00CC0CCC">
        <w:rPr>
          <w:rFonts w:hint="eastAsia"/>
          <w:kern w:val="0"/>
          <w:sz w:val="20"/>
        </w:rPr>
        <w:t>2.</w:t>
      </w:r>
      <w:r w:rsidRPr="00CC0CCC">
        <w:rPr>
          <w:kern w:val="0"/>
          <w:sz w:val="20"/>
        </w:rPr>
        <w:t>“</w:t>
      </w:r>
      <w:r w:rsidRPr="00CC0CCC">
        <w:rPr>
          <w:kern w:val="0"/>
          <w:sz w:val="20"/>
        </w:rPr>
        <w:t>科目编码</w:t>
      </w:r>
      <w:r w:rsidRPr="00CC0CCC">
        <w:rPr>
          <w:kern w:val="0"/>
          <w:sz w:val="20"/>
        </w:rPr>
        <w:t>”</w:t>
      </w:r>
      <w:r w:rsidRPr="00CC0CCC">
        <w:rPr>
          <w:kern w:val="0"/>
          <w:sz w:val="20"/>
        </w:rPr>
        <w:t>和</w:t>
      </w:r>
      <w:r w:rsidRPr="00CC0CCC">
        <w:rPr>
          <w:kern w:val="0"/>
          <w:sz w:val="20"/>
        </w:rPr>
        <w:t>“</w:t>
      </w:r>
      <w:r w:rsidRPr="00CC0CCC">
        <w:rPr>
          <w:kern w:val="0"/>
          <w:sz w:val="20"/>
        </w:rPr>
        <w:t>科目名称</w:t>
      </w:r>
      <w:r w:rsidRPr="00CC0CCC">
        <w:rPr>
          <w:kern w:val="0"/>
          <w:sz w:val="20"/>
        </w:rPr>
        <w:t>”</w:t>
      </w:r>
      <w:r w:rsidRPr="00CC0CCC">
        <w:rPr>
          <w:kern w:val="0"/>
          <w:sz w:val="20"/>
        </w:rPr>
        <w:t>为必填项。</w:t>
      </w:r>
    </w:p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315940" w:rsidRDefault="00315940" w:rsidP="00EE6DEB">
      <w:pPr>
        <w:spacing w:before="100" w:beforeAutospacing="1" w:after="100" w:afterAutospacing="1" w:line="5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5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1"/>
        <w:gridCol w:w="2260"/>
        <w:gridCol w:w="1340"/>
        <w:gridCol w:w="1600"/>
        <w:gridCol w:w="1540"/>
        <w:gridCol w:w="1240"/>
      </w:tblGrid>
      <w:tr w:rsidR="0011011D" w:rsidRPr="0011011D" w:rsidTr="00CD7293">
        <w:trPr>
          <w:trHeight w:val="80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公开12表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11011D" w:rsidRPr="0011011D" w:rsidTr="00CD7293">
        <w:trPr>
          <w:trHeight w:val="265"/>
        </w:trPr>
        <w:tc>
          <w:tcPr>
            <w:tcW w:w="9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011D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政府采购支出预算表</w:t>
            </w:r>
          </w:p>
        </w:tc>
      </w:tr>
      <w:tr w:rsidR="0011011D" w:rsidRPr="0011011D" w:rsidTr="00CD7293">
        <w:trPr>
          <w:trHeight w:val="227"/>
        </w:trPr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部门名称：市公安局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单位:万元</w:t>
            </w:r>
          </w:p>
        </w:tc>
      </w:tr>
      <w:tr w:rsidR="0011011D" w:rsidRPr="0011011D" w:rsidTr="00CD7293">
        <w:trPr>
          <w:trHeight w:val="1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采购品目大类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经济科目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采购物品名称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采购组织形式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11011D" w:rsidRPr="0011011D" w:rsidTr="00CD7293">
        <w:trPr>
          <w:trHeight w:val="14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3,188.20</w:t>
            </w:r>
          </w:p>
        </w:tc>
      </w:tr>
      <w:tr w:rsidR="0011011D" w:rsidRPr="0011011D" w:rsidTr="00CD7293">
        <w:trPr>
          <w:trHeight w:val="1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一、货物A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3,188.20</w:t>
            </w:r>
          </w:p>
        </w:tc>
      </w:tr>
      <w:tr w:rsidR="0011011D" w:rsidRPr="0011011D" w:rsidTr="00CD7293">
        <w:trPr>
          <w:trHeight w:val="34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中档照相机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11011D" w:rsidRPr="0011011D" w:rsidTr="00CD7293">
        <w:trPr>
          <w:trHeight w:val="42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普通扫描仪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2.07</w:t>
            </w:r>
          </w:p>
        </w:tc>
      </w:tr>
      <w:tr w:rsidR="0011011D" w:rsidRPr="0011011D" w:rsidTr="00CD7293">
        <w:trPr>
          <w:trHeight w:val="3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A3打印机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15.60</w:t>
            </w:r>
          </w:p>
        </w:tc>
      </w:tr>
      <w:tr w:rsidR="0011011D" w:rsidRPr="0011011D" w:rsidTr="00CD7293">
        <w:trPr>
          <w:trHeight w:val="44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中档摄像机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 w:rsidR="0011011D" w:rsidRPr="0011011D" w:rsidTr="00CD7293">
        <w:trPr>
          <w:trHeight w:val="48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[专用设备购置][其他公安支出][专用设备购置][是]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其他专用设备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分散采购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3,000.00</w:t>
            </w:r>
          </w:p>
        </w:tc>
      </w:tr>
      <w:tr w:rsidR="0011011D" w:rsidRPr="0011011D" w:rsidTr="00CD7293">
        <w:trPr>
          <w:trHeight w:val="31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5P柜式空调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</w:tr>
      <w:tr w:rsidR="0011011D" w:rsidRPr="0011011D" w:rsidTr="00CD7293">
        <w:trPr>
          <w:trHeight w:val="3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1.5P壁挂式空调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8.70</w:t>
            </w:r>
          </w:p>
        </w:tc>
      </w:tr>
      <w:tr w:rsidR="0011011D" w:rsidRPr="0011011D" w:rsidTr="00CD729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其他照相机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分散采购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</w:tr>
      <w:tr w:rsidR="0011011D" w:rsidRPr="0011011D" w:rsidTr="00CD7293">
        <w:trPr>
          <w:trHeight w:val="3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电视机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 w:rsidR="0011011D" w:rsidRPr="0011011D" w:rsidTr="00CD729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A4打印机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</w:tr>
      <w:tr w:rsidR="0011011D" w:rsidRPr="0011011D" w:rsidTr="00CD729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普通笔记本电脑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28.00</w:t>
            </w:r>
          </w:p>
        </w:tc>
      </w:tr>
      <w:tr w:rsidR="0011011D" w:rsidRPr="0011011D" w:rsidTr="00CD7293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普通台式电脑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90.00</w:t>
            </w:r>
          </w:p>
        </w:tc>
      </w:tr>
      <w:tr w:rsidR="0011011D" w:rsidRPr="0011011D" w:rsidTr="00CD7293">
        <w:trPr>
          <w:trHeight w:val="2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普通传真机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11011D" w:rsidRPr="0011011D" w:rsidTr="00CD7293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2P壁挂式空调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11011D" w:rsidRPr="0011011D" w:rsidTr="00CD729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移动投影仪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1.60</w:t>
            </w:r>
          </w:p>
        </w:tc>
      </w:tr>
      <w:tr w:rsidR="0011011D" w:rsidRPr="0011011D" w:rsidTr="00CD7293">
        <w:trPr>
          <w:trHeight w:val="3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普通复印机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11011D" w:rsidRPr="0011011D" w:rsidTr="00CD7293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[办公设备购置][行政运行][办公设备购置][是]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3P柜式空调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部门集中采购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011D" w:rsidRPr="0011011D" w:rsidRDefault="0011011D" w:rsidP="0011011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11011D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</w:tr>
    </w:tbl>
    <w:p w:rsidR="0011011D" w:rsidRPr="00CC0CCC" w:rsidRDefault="0011011D" w:rsidP="0011011D">
      <w:pPr>
        <w:widowControl/>
        <w:jc w:val="left"/>
        <w:rPr>
          <w:kern w:val="0"/>
          <w:sz w:val="20"/>
        </w:rPr>
      </w:pPr>
      <w:r w:rsidRPr="00CC0CCC">
        <w:rPr>
          <w:kern w:val="0"/>
          <w:sz w:val="20"/>
        </w:rPr>
        <w:t>注：</w:t>
      </w:r>
      <w:r w:rsidRPr="00CC0CCC">
        <w:rPr>
          <w:kern w:val="0"/>
          <w:sz w:val="20"/>
        </w:rPr>
        <w:t>1.</w:t>
      </w:r>
      <w:r w:rsidRPr="00CC0CCC">
        <w:rPr>
          <w:kern w:val="0"/>
          <w:sz w:val="20"/>
        </w:rPr>
        <w:t>采购组织形式为：集中采购、部门集中采购和分散采购。</w:t>
      </w:r>
    </w:p>
    <w:p w:rsidR="00FA3087" w:rsidRPr="00C0108F" w:rsidRDefault="0011011D" w:rsidP="00C0108F">
      <w:pPr>
        <w:widowControl/>
        <w:jc w:val="left"/>
        <w:rPr>
          <w:kern w:val="0"/>
          <w:sz w:val="20"/>
        </w:rPr>
      </w:pPr>
      <w:r w:rsidRPr="00CC0CCC">
        <w:rPr>
          <w:rFonts w:hint="eastAsia"/>
          <w:kern w:val="0"/>
          <w:sz w:val="20"/>
        </w:rPr>
        <w:t xml:space="preserve">   </w:t>
      </w:r>
      <w:r w:rsidRPr="00CC0CCC">
        <w:rPr>
          <w:kern w:val="0"/>
          <w:sz w:val="20"/>
        </w:rPr>
        <w:t>2.</w:t>
      </w:r>
      <w:r w:rsidRPr="00CC0CCC">
        <w:rPr>
          <w:kern w:val="0"/>
          <w:sz w:val="20"/>
        </w:rPr>
        <w:t>采购品目名称根据《政府采购品目分类目录》规定品目名称填写。</w:t>
      </w:r>
      <w:bookmarkStart w:id="1" w:name="_GoBack"/>
      <w:bookmarkEnd w:id="1"/>
    </w:p>
    <w:sectPr w:rsidR="00FA3087" w:rsidRPr="00C0108F" w:rsidSect="008277B5">
      <w:footerReference w:type="even" r:id="rId8"/>
      <w:footerReference w:type="default" r:id="rId9"/>
      <w:pgSz w:w="11906" w:h="16838" w:code="9"/>
      <w:pgMar w:top="1701" w:right="1588" w:bottom="1701" w:left="1588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52" w:rsidRDefault="00480952" w:rsidP="0046247E">
      <w:r>
        <w:separator/>
      </w:r>
    </w:p>
  </w:endnote>
  <w:endnote w:type="continuationSeparator" w:id="0">
    <w:p w:rsidR="00480952" w:rsidRDefault="00480952" w:rsidP="0046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E" w:rsidRDefault="00757ECE" w:rsidP="008277B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7ECE" w:rsidRDefault="00757ECE" w:rsidP="008277B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E" w:rsidRPr="00565A1E" w:rsidRDefault="00757ECE" w:rsidP="008277B5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65A1E">
      <w:rPr>
        <w:rStyle w:val="a4"/>
        <w:rFonts w:ascii="宋体" w:hAnsi="宋体" w:hint="eastAsia"/>
        <w:sz w:val="28"/>
        <w:szCs w:val="28"/>
      </w:rPr>
      <w:t>—</w:t>
    </w:r>
    <w:r w:rsidRPr="00565A1E">
      <w:rPr>
        <w:rStyle w:val="a4"/>
        <w:rFonts w:ascii="宋体" w:hAnsi="宋体"/>
        <w:sz w:val="28"/>
        <w:szCs w:val="28"/>
      </w:rPr>
      <w:fldChar w:fldCharType="begin"/>
    </w:r>
    <w:r w:rsidRPr="00565A1E">
      <w:rPr>
        <w:rStyle w:val="a4"/>
        <w:rFonts w:ascii="宋体" w:hAnsi="宋体"/>
        <w:sz w:val="28"/>
        <w:szCs w:val="28"/>
      </w:rPr>
      <w:instrText xml:space="preserve">PAGE  </w:instrText>
    </w:r>
    <w:r w:rsidRPr="00565A1E">
      <w:rPr>
        <w:rStyle w:val="a4"/>
        <w:rFonts w:ascii="宋体" w:hAnsi="宋体"/>
        <w:sz w:val="28"/>
        <w:szCs w:val="28"/>
      </w:rPr>
      <w:fldChar w:fldCharType="separate"/>
    </w:r>
    <w:r w:rsidR="00C0108F">
      <w:rPr>
        <w:rStyle w:val="a4"/>
        <w:rFonts w:ascii="宋体" w:hAnsi="宋体"/>
        <w:noProof/>
        <w:sz w:val="28"/>
        <w:szCs w:val="28"/>
      </w:rPr>
      <w:t>1</w:t>
    </w:r>
    <w:r w:rsidRPr="00565A1E">
      <w:rPr>
        <w:rStyle w:val="a4"/>
        <w:rFonts w:ascii="宋体" w:hAnsi="宋体"/>
        <w:sz w:val="28"/>
        <w:szCs w:val="28"/>
      </w:rPr>
      <w:fldChar w:fldCharType="end"/>
    </w:r>
    <w:r w:rsidRPr="00565A1E">
      <w:rPr>
        <w:rStyle w:val="a4"/>
        <w:rFonts w:ascii="宋体" w:hAnsi="宋体" w:hint="eastAsia"/>
        <w:sz w:val="28"/>
        <w:szCs w:val="28"/>
      </w:rPr>
      <w:t>—</w:t>
    </w:r>
  </w:p>
  <w:p w:rsidR="00757ECE" w:rsidRDefault="00757ECE" w:rsidP="008277B5">
    <w:pPr>
      <w:pStyle w:val="a3"/>
      <w:ind w:right="360" w:firstLine="360"/>
      <w:jc w:val="center"/>
    </w:pPr>
    <w:r>
      <w:rPr>
        <w:lang w:val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52" w:rsidRDefault="00480952" w:rsidP="0046247E">
      <w:r>
        <w:separator/>
      </w:r>
    </w:p>
  </w:footnote>
  <w:footnote w:type="continuationSeparator" w:id="0">
    <w:p w:rsidR="00480952" w:rsidRDefault="00480952" w:rsidP="0046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DEB"/>
    <w:rsid w:val="00001A0C"/>
    <w:rsid w:val="00001E38"/>
    <w:rsid w:val="00020580"/>
    <w:rsid w:val="00021DDD"/>
    <w:rsid w:val="0003158C"/>
    <w:rsid w:val="00046566"/>
    <w:rsid w:val="00064252"/>
    <w:rsid w:val="00067D5B"/>
    <w:rsid w:val="00090DAB"/>
    <w:rsid w:val="00092ECB"/>
    <w:rsid w:val="000A7FCD"/>
    <w:rsid w:val="00106426"/>
    <w:rsid w:val="0011011D"/>
    <w:rsid w:val="00143581"/>
    <w:rsid w:val="001473AA"/>
    <w:rsid w:val="00153A21"/>
    <w:rsid w:val="00160232"/>
    <w:rsid w:val="001971AA"/>
    <w:rsid w:val="001C7D87"/>
    <w:rsid w:val="001F1CBD"/>
    <w:rsid w:val="001F5E80"/>
    <w:rsid w:val="00206080"/>
    <w:rsid w:val="00220A49"/>
    <w:rsid w:val="00226FE8"/>
    <w:rsid w:val="00243038"/>
    <w:rsid w:val="00244395"/>
    <w:rsid w:val="00247809"/>
    <w:rsid w:val="0027228A"/>
    <w:rsid w:val="00295C24"/>
    <w:rsid w:val="002A630A"/>
    <w:rsid w:val="002C2011"/>
    <w:rsid w:val="00315940"/>
    <w:rsid w:val="0033083E"/>
    <w:rsid w:val="00345C45"/>
    <w:rsid w:val="003B6B46"/>
    <w:rsid w:val="00403DA5"/>
    <w:rsid w:val="004054E5"/>
    <w:rsid w:val="00420AF9"/>
    <w:rsid w:val="00442240"/>
    <w:rsid w:val="0046247E"/>
    <w:rsid w:val="004753FC"/>
    <w:rsid w:val="00480952"/>
    <w:rsid w:val="0049249C"/>
    <w:rsid w:val="004A7D93"/>
    <w:rsid w:val="004B0D06"/>
    <w:rsid w:val="004C2E3C"/>
    <w:rsid w:val="00513CDE"/>
    <w:rsid w:val="00515633"/>
    <w:rsid w:val="00536211"/>
    <w:rsid w:val="0055573E"/>
    <w:rsid w:val="00587BA1"/>
    <w:rsid w:val="005A322A"/>
    <w:rsid w:val="005B63F9"/>
    <w:rsid w:val="005C1909"/>
    <w:rsid w:val="005D7199"/>
    <w:rsid w:val="005E310D"/>
    <w:rsid w:val="005F335F"/>
    <w:rsid w:val="00602B5D"/>
    <w:rsid w:val="006149AB"/>
    <w:rsid w:val="00635EEC"/>
    <w:rsid w:val="0064494E"/>
    <w:rsid w:val="006A565C"/>
    <w:rsid w:val="006D18D7"/>
    <w:rsid w:val="006D2CB1"/>
    <w:rsid w:val="006E0D1C"/>
    <w:rsid w:val="006E2947"/>
    <w:rsid w:val="006E4457"/>
    <w:rsid w:val="006E7F43"/>
    <w:rsid w:val="007004C1"/>
    <w:rsid w:val="00757ECE"/>
    <w:rsid w:val="00760BD2"/>
    <w:rsid w:val="00795B88"/>
    <w:rsid w:val="007A325C"/>
    <w:rsid w:val="007B4BFF"/>
    <w:rsid w:val="007C0EDF"/>
    <w:rsid w:val="007C1F0D"/>
    <w:rsid w:val="007E492D"/>
    <w:rsid w:val="007F3942"/>
    <w:rsid w:val="007F5118"/>
    <w:rsid w:val="007F53CF"/>
    <w:rsid w:val="008277B5"/>
    <w:rsid w:val="00836CBB"/>
    <w:rsid w:val="00864732"/>
    <w:rsid w:val="0087084E"/>
    <w:rsid w:val="008963EE"/>
    <w:rsid w:val="008C3A7F"/>
    <w:rsid w:val="008E1A27"/>
    <w:rsid w:val="00913194"/>
    <w:rsid w:val="0091396A"/>
    <w:rsid w:val="00940794"/>
    <w:rsid w:val="00981DBB"/>
    <w:rsid w:val="009861C8"/>
    <w:rsid w:val="009968AE"/>
    <w:rsid w:val="009C10E6"/>
    <w:rsid w:val="00A123ED"/>
    <w:rsid w:val="00A14BCF"/>
    <w:rsid w:val="00A151B3"/>
    <w:rsid w:val="00A21C2B"/>
    <w:rsid w:val="00A232AB"/>
    <w:rsid w:val="00A2499A"/>
    <w:rsid w:val="00A34E5D"/>
    <w:rsid w:val="00A40E1E"/>
    <w:rsid w:val="00A43D1D"/>
    <w:rsid w:val="00A50373"/>
    <w:rsid w:val="00A56806"/>
    <w:rsid w:val="00A57CD1"/>
    <w:rsid w:val="00A73404"/>
    <w:rsid w:val="00A90F98"/>
    <w:rsid w:val="00AB17AC"/>
    <w:rsid w:val="00AB4F07"/>
    <w:rsid w:val="00AB7AB7"/>
    <w:rsid w:val="00B451DB"/>
    <w:rsid w:val="00B46C9F"/>
    <w:rsid w:val="00B5282E"/>
    <w:rsid w:val="00B67824"/>
    <w:rsid w:val="00B93301"/>
    <w:rsid w:val="00B964AE"/>
    <w:rsid w:val="00BB00D8"/>
    <w:rsid w:val="00BB0849"/>
    <w:rsid w:val="00BB14E0"/>
    <w:rsid w:val="00BB15BE"/>
    <w:rsid w:val="00BB5AE7"/>
    <w:rsid w:val="00BD0E03"/>
    <w:rsid w:val="00BD19A7"/>
    <w:rsid w:val="00BE3DEB"/>
    <w:rsid w:val="00BF2A37"/>
    <w:rsid w:val="00BF43BE"/>
    <w:rsid w:val="00C0108F"/>
    <w:rsid w:val="00C04C66"/>
    <w:rsid w:val="00C241D9"/>
    <w:rsid w:val="00C24F5F"/>
    <w:rsid w:val="00C3300B"/>
    <w:rsid w:val="00C37576"/>
    <w:rsid w:val="00C67055"/>
    <w:rsid w:val="00C67384"/>
    <w:rsid w:val="00C80D8B"/>
    <w:rsid w:val="00C86B46"/>
    <w:rsid w:val="00C92561"/>
    <w:rsid w:val="00CC5201"/>
    <w:rsid w:val="00CC5A31"/>
    <w:rsid w:val="00CD31CF"/>
    <w:rsid w:val="00CD6D85"/>
    <w:rsid w:val="00CD7293"/>
    <w:rsid w:val="00D06EE1"/>
    <w:rsid w:val="00D143D8"/>
    <w:rsid w:val="00D31411"/>
    <w:rsid w:val="00D32791"/>
    <w:rsid w:val="00D86BAB"/>
    <w:rsid w:val="00D97EBF"/>
    <w:rsid w:val="00DB078D"/>
    <w:rsid w:val="00DB11AF"/>
    <w:rsid w:val="00DB4A7E"/>
    <w:rsid w:val="00DD1F2D"/>
    <w:rsid w:val="00DD7704"/>
    <w:rsid w:val="00DE5ED7"/>
    <w:rsid w:val="00DF0B58"/>
    <w:rsid w:val="00DF5886"/>
    <w:rsid w:val="00E214BE"/>
    <w:rsid w:val="00E37854"/>
    <w:rsid w:val="00E37A28"/>
    <w:rsid w:val="00E438B2"/>
    <w:rsid w:val="00E529E5"/>
    <w:rsid w:val="00E6526B"/>
    <w:rsid w:val="00E802AE"/>
    <w:rsid w:val="00E81DC0"/>
    <w:rsid w:val="00EC14C5"/>
    <w:rsid w:val="00ED5BF0"/>
    <w:rsid w:val="00EE3A59"/>
    <w:rsid w:val="00EE6DEB"/>
    <w:rsid w:val="00F33459"/>
    <w:rsid w:val="00F34BBD"/>
    <w:rsid w:val="00F36655"/>
    <w:rsid w:val="00F43FD1"/>
    <w:rsid w:val="00F51E7C"/>
    <w:rsid w:val="00F61109"/>
    <w:rsid w:val="00FA308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6D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6DEB"/>
  </w:style>
  <w:style w:type="paragraph" w:customStyle="1" w:styleId="CharCharCharChar">
    <w:name w:val="Char Char Char Char"/>
    <w:basedOn w:val="a"/>
    <w:rsid w:val="00EE6DEB"/>
    <w:rPr>
      <w:rFonts w:ascii="Tahoma" w:hAnsi="Tahoma"/>
      <w:sz w:val="24"/>
    </w:rPr>
  </w:style>
  <w:style w:type="paragraph" w:styleId="a5">
    <w:name w:val="header"/>
    <w:basedOn w:val="a"/>
    <w:link w:val="Char0"/>
    <w:uiPriority w:val="99"/>
    <w:unhideWhenUsed/>
    <w:rsid w:val="00D1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43D8"/>
    <w:rPr>
      <w:rFonts w:ascii="Times New Roman" w:eastAsia="宋体" w:hAnsi="Times New Roman" w:cs="Times New Roman"/>
      <w:sz w:val="18"/>
      <w:szCs w:val="18"/>
    </w:rPr>
  </w:style>
  <w:style w:type="paragraph" w:customStyle="1" w:styleId="p4">
    <w:name w:val="p4"/>
    <w:basedOn w:val="a"/>
    <w:rsid w:val="00D14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D143D8"/>
  </w:style>
  <w:style w:type="paragraph" w:customStyle="1" w:styleId="CharChar3">
    <w:name w:val="Char Char3"/>
    <w:basedOn w:val="a"/>
    <w:rsid w:val="004753FC"/>
    <w:rPr>
      <w:rFonts w:ascii="Tahoma" w:hAnsi="Tahoma"/>
      <w:sz w:val="24"/>
    </w:rPr>
  </w:style>
  <w:style w:type="paragraph" w:customStyle="1" w:styleId="CharChar30">
    <w:name w:val="Char Char3"/>
    <w:basedOn w:val="a"/>
    <w:rsid w:val="00315940"/>
    <w:rPr>
      <w:rFonts w:ascii="Tahoma" w:hAnsi="Tahoma"/>
      <w:sz w:val="24"/>
    </w:rPr>
  </w:style>
  <w:style w:type="paragraph" w:customStyle="1" w:styleId="CharChar31">
    <w:name w:val="Char Char3"/>
    <w:basedOn w:val="a"/>
    <w:rsid w:val="00106426"/>
    <w:rPr>
      <w:rFonts w:ascii="Tahoma" w:hAnsi="Tahoma"/>
      <w:sz w:val="24"/>
    </w:rPr>
  </w:style>
  <w:style w:type="paragraph" w:customStyle="1" w:styleId="CharChar32">
    <w:name w:val="Char Char3"/>
    <w:basedOn w:val="a"/>
    <w:rsid w:val="00403DA5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1183">
                  <w:marLeft w:val="0"/>
                  <w:marRight w:val="0"/>
                  <w:marTop w:val="225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645233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99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D4F6-EA93-450E-AC3B-8DA69D1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10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90</cp:revision>
  <cp:lastPrinted>2019-01-24T07:21:00Z</cp:lastPrinted>
  <dcterms:created xsi:type="dcterms:W3CDTF">2019-01-24T06:12:00Z</dcterms:created>
  <dcterms:modified xsi:type="dcterms:W3CDTF">2020-03-19T06:10:00Z</dcterms:modified>
</cp:coreProperties>
</file>