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7C7C3" w14:textId="77777777" w:rsidR="00BD62E5" w:rsidRDefault="00BD62E5">
      <w:pPr>
        <w:jc w:val="center"/>
        <w:rPr>
          <w:rFonts w:ascii="宋体" w:hAnsi="宋体" w:cs="宋体" w:hint="eastAsia"/>
          <w:b/>
          <w:bCs/>
          <w:sz w:val="48"/>
          <w:szCs w:val="48"/>
          <w:lang w:val="zh-CN"/>
        </w:rPr>
      </w:pPr>
    </w:p>
    <w:p w14:paraId="29075510" w14:textId="375D6154" w:rsidR="00BD62E5" w:rsidRDefault="00F862BA">
      <w:pPr>
        <w:jc w:val="center"/>
        <w:rPr>
          <w:rFonts w:ascii="宋体" w:hAnsi="宋体" w:cs="宋体" w:hint="eastAsia"/>
          <w:b/>
          <w:sz w:val="100"/>
          <w:szCs w:val="100"/>
        </w:rPr>
      </w:pPr>
      <w:r>
        <w:rPr>
          <w:rFonts w:ascii="宋体" w:hAnsi="宋体" w:cs="宋体" w:hint="eastAsia"/>
          <w:b/>
          <w:bCs/>
          <w:sz w:val="48"/>
          <w:szCs w:val="48"/>
          <w:lang w:val="zh-CN"/>
        </w:rPr>
        <w:t>南通市通安后勤服务有限公司西号牌制作点工程</w:t>
      </w:r>
      <w:r w:rsidR="00390D76">
        <w:rPr>
          <w:rFonts w:ascii="宋体" w:hAnsi="宋体" w:cs="宋体" w:hint="eastAsia"/>
          <w:b/>
          <w:bCs/>
          <w:sz w:val="48"/>
          <w:szCs w:val="48"/>
          <w:lang w:val="zh-CN"/>
        </w:rPr>
        <w:t>（重新采购）</w:t>
      </w:r>
    </w:p>
    <w:p w14:paraId="19571CC2" w14:textId="77777777" w:rsidR="00BD62E5" w:rsidRDefault="00BD62E5">
      <w:pPr>
        <w:pStyle w:val="1"/>
      </w:pPr>
    </w:p>
    <w:p w14:paraId="3DF6FF11" w14:textId="4A3D04D8" w:rsidR="00BD62E5" w:rsidRDefault="00174D51">
      <w:pPr>
        <w:jc w:val="center"/>
        <w:rPr>
          <w:rFonts w:ascii="宋体" w:hAnsi="宋体" w:cs="宋体" w:hint="eastAsia"/>
          <w:b/>
          <w:sz w:val="100"/>
          <w:szCs w:val="100"/>
        </w:rPr>
      </w:pPr>
      <w:r>
        <w:rPr>
          <w:rFonts w:ascii="宋体" w:hAnsi="宋体" w:cs="宋体" w:hint="eastAsia"/>
          <w:b/>
          <w:sz w:val="100"/>
          <w:szCs w:val="100"/>
        </w:rPr>
        <w:t>竞争性谈判文件</w:t>
      </w:r>
    </w:p>
    <w:p w14:paraId="47A3F8AE" w14:textId="77777777" w:rsidR="00BD62E5" w:rsidRDefault="00BD62E5">
      <w:pPr>
        <w:keepNext/>
        <w:spacing w:line="500" w:lineRule="exact"/>
        <w:jc w:val="center"/>
        <w:rPr>
          <w:rFonts w:ascii="宋体" w:hAnsi="宋体" w:cs="宋体" w:hint="eastAsia"/>
          <w:b/>
          <w:sz w:val="44"/>
          <w:szCs w:val="20"/>
        </w:rPr>
      </w:pPr>
    </w:p>
    <w:p w14:paraId="78880C51" w14:textId="77777777" w:rsidR="00BD62E5" w:rsidRDefault="00000000">
      <w:pPr>
        <w:tabs>
          <w:tab w:val="left" w:pos="1050"/>
          <w:tab w:val="right" w:leader="dot" w:pos="9402"/>
        </w:tabs>
        <w:spacing w:line="480" w:lineRule="atLeast"/>
        <w:jc w:val="center"/>
        <w:rPr>
          <w:rFonts w:ascii="宋体" w:hAnsi="宋体" w:hint="eastAsia"/>
          <w:b/>
          <w:w w:val="80"/>
          <w:sz w:val="32"/>
          <w:szCs w:val="32"/>
        </w:rPr>
      </w:pPr>
      <w:r>
        <w:rPr>
          <w:rFonts w:ascii="宋体" w:hAnsi="宋体"/>
          <w:b/>
          <w:w w:val="80"/>
          <w:sz w:val="32"/>
          <w:szCs w:val="32"/>
        </w:rPr>
        <w:t>（资格后审）</w:t>
      </w:r>
    </w:p>
    <w:p w14:paraId="164D68DA" w14:textId="5D5FC876" w:rsidR="00BD62E5" w:rsidRDefault="00000000">
      <w:pPr>
        <w:snapToGrid w:val="0"/>
        <w:spacing w:line="360" w:lineRule="auto"/>
        <w:jc w:val="center"/>
        <w:rPr>
          <w:sz w:val="32"/>
          <w:szCs w:val="32"/>
        </w:rPr>
      </w:pPr>
      <w:r>
        <w:rPr>
          <w:rFonts w:ascii="宋体" w:hAnsi="宋体"/>
          <w:w w:val="80"/>
          <w:sz w:val="32"/>
          <w:szCs w:val="32"/>
        </w:rPr>
        <w:t>项目编号</w:t>
      </w:r>
      <w:r>
        <w:rPr>
          <w:rFonts w:ascii="宋体" w:hAnsi="宋体" w:hint="eastAsia"/>
          <w:w w:val="80"/>
          <w:sz w:val="32"/>
          <w:szCs w:val="32"/>
        </w:rPr>
        <w:t>：</w:t>
      </w:r>
      <w:r w:rsidR="00174D51" w:rsidRPr="00174D51">
        <w:rPr>
          <w:rFonts w:ascii="宋体" w:hAnsi="宋体"/>
          <w:w w:val="80"/>
          <w:sz w:val="32"/>
          <w:szCs w:val="32"/>
        </w:rPr>
        <w:t>JSXDF2025062701</w:t>
      </w:r>
    </w:p>
    <w:p w14:paraId="32BC3C8D" w14:textId="77777777" w:rsidR="00BD62E5" w:rsidRDefault="00BD62E5">
      <w:pPr>
        <w:spacing w:line="500" w:lineRule="exact"/>
        <w:jc w:val="center"/>
        <w:rPr>
          <w:rFonts w:ascii="宋体" w:hAnsi="宋体" w:cs="宋体" w:hint="eastAsia"/>
          <w:b/>
          <w:sz w:val="36"/>
        </w:rPr>
      </w:pPr>
    </w:p>
    <w:p w14:paraId="7A6BC064" w14:textId="77777777" w:rsidR="00BD62E5" w:rsidRDefault="00BD62E5">
      <w:pPr>
        <w:spacing w:line="500" w:lineRule="exact"/>
        <w:jc w:val="center"/>
        <w:rPr>
          <w:rFonts w:ascii="宋体" w:hAnsi="宋体" w:cs="宋体" w:hint="eastAsia"/>
          <w:b/>
          <w:sz w:val="36"/>
        </w:rPr>
      </w:pPr>
    </w:p>
    <w:p w14:paraId="12C0ADFF" w14:textId="77777777" w:rsidR="00BD62E5" w:rsidRDefault="00BD62E5">
      <w:pPr>
        <w:spacing w:line="500" w:lineRule="exact"/>
        <w:jc w:val="center"/>
        <w:rPr>
          <w:rFonts w:ascii="宋体" w:hAnsi="宋体" w:cs="宋体" w:hint="eastAsia"/>
          <w:b/>
          <w:sz w:val="36"/>
        </w:rPr>
      </w:pPr>
    </w:p>
    <w:p w14:paraId="04DFD83F" w14:textId="77777777" w:rsidR="00BD62E5" w:rsidRDefault="00BD62E5">
      <w:pPr>
        <w:spacing w:line="500" w:lineRule="exact"/>
        <w:rPr>
          <w:rFonts w:ascii="宋体" w:hAnsi="宋体" w:cs="宋体" w:hint="eastAsia"/>
        </w:rPr>
      </w:pPr>
    </w:p>
    <w:p w14:paraId="1A779CBD" w14:textId="77777777" w:rsidR="00BD62E5" w:rsidRDefault="00BD62E5">
      <w:pPr>
        <w:pStyle w:val="21"/>
        <w:ind w:left="0" w:firstLine="0"/>
        <w:rPr>
          <w:rFonts w:ascii="宋体" w:hAnsi="宋体" w:cs="宋体" w:hint="eastAsia"/>
          <w:b/>
          <w:spacing w:val="20"/>
          <w:sz w:val="44"/>
        </w:rPr>
      </w:pPr>
    </w:p>
    <w:p w14:paraId="79C4CCCF" w14:textId="77777777" w:rsidR="00BD62E5" w:rsidRDefault="00BD62E5">
      <w:pPr>
        <w:pStyle w:val="30"/>
        <w:rPr>
          <w:rFonts w:hAnsi="宋体" w:cs="宋体" w:hint="eastAsia"/>
        </w:rPr>
      </w:pPr>
    </w:p>
    <w:p w14:paraId="0DF20C5A" w14:textId="77777777" w:rsidR="00BD62E5" w:rsidRDefault="00BD62E5">
      <w:pPr>
        <w:spacing w:line="500" w:lineRule="exact"/>
        <w:rPr>
          <w:rFonts w:ascii="宋体" w:hAnsi="宋体" w:cs="宋体" w:hint="eastAsia"/>
          <w:b/>
          <w:spacing w:val="20"/>
          <w:sz w:val="44"/>
          <w:szCs w:val="44"/>
        </w:rPr>
      </w:pPr>
    </w:p>
    <w:p w14:paraId="19D08295" w14:textId="6EA20F27" w:rsidR="00BD62E5" w:rsidRDefault="00000000">
      <w:pPr>
        <w:snapToGrid w:val="0"/>
        <w:spacing w:line="600" w:lineRule="atLeast"/>
        <w:ind w:firstLineChars="700" w:firstLine="1794"/>
        <w:rPr>
          <w:rFonts w:ascii="宋体" w:hAnsi="宋体" w:cs="宋体" w:hint="eastAsia"/>
          <w:b/>
          <w:w w:val="80"/>
          <w:sz w:val="32"/>
          <w:szCs w:val="32"/>
        </w:rPr>
      </w:pPr>
      <w:r>
        <w:rPr>
          <w:rFonts w:ascii="宋体" w:hAnsi="宋体" w:cs="宋体" w:hint="eastAsia"/>
          <w:b/>
          <w:w w:val="80"/>
          <w:sz w:val="32"/>
          <w:szCs w:val="32"/>
        </w:rPr>
        <w:t>采购人：</w:t>
      </w:r>
      <w:r w:rsidR="00174D51">
        <w:rPr>
          <w:rFonts w:ascii="宋体" w:hAnsi="宋体" w:cs="宋体" w:hint="eastAsia"/>
          <w:b/>
          <w:w w:val="80"/>
          <w:sz w:val="32"/>
          <w:szCs w:val="32"/>
        </w:rPr>
        <w:t>南通市通安后勤服务有限公司</w:t>
      </w:r>
    </w:p>
    <w:p w14:paraId="6F2E5635" w14:textId="77777777" w:rsidR="00BD62E5" w:rsidRDefault="00000000">
      <w:pPr>
        <w:snapToGrid w:val="0"/>
        <w:spacing w:line="600" w:lineRule="atLeast"/>
        <w:ind w:firstLineChars="700" w:firstLine="1794"/>
        <w:rPr>
          <w:rFonts w:ascii="宋体" w:hAnsi="宋体" w:cs="宋体" w:hint="eastAsia"/>
          <w:b/>
          <w:w w:val="80"/>
          <w:sz w:val="32"/>
          <w:szCs w:val="32"/>
        </w:rPr>
      </w:pPr>
      <w:r>
        <w:rPr>
          <w:rFonts w:ascii="宋体" w:hAnsi="宋体" w:cs="宋体" w:hint="eastAsia"/>
          <w:b/>
          <w:w w:val="80"/>
          <w:sz w:val="32"/>
          <w:szCs w:val="32"/>
        </w:rPr>
        <w:t>代理机构</w:t>
      </w:r>
      <w:bookmarkStart w:id="0" w:name="_Hlk48296095"/>
      <w:r>
        <w:rPr>
          <w:rFonts w:ascii="宋体" w:hAnsi="宋体" w:cs="宋体" w:hint="eastAsia"/>
          <w:b/>
          <w:w w:val="80"/>
          <w:sz w:val="32"/>
          <w:szCs w:val="32"/>
        </w:rPr>
        <w:t>：江苏新东方工程管理咨询有限公司</w:t>
      </w:r>
    </w:p>
    <w:p w14:paraId="5FAE256A" w14:textId="03235EDD" w:rsidR="00BD62E5" w:rsidRDefault="00000000">
      <w:pPr>
        <w:tabs>
          <w:tab w:val="left" w:pos="1050"/>
          <w:tab w:val="right" w:leader="dot" w:pos="9402"/>
        </w:tabs>
        <w:spacing w:line="600" w:lineRule="atLeast"/>
        <w:jc w:val="center"/>
        <w:rPr>
          <w:rFonts w:ascii="宋体" w:hAnsi="宋体" w:cs="宋体" w:hint="eastAsia"/>
          <w:b/>
          <w:sz w:val="32"/>
          <w:szCs w:val="32"/>
        </w:rPr>
      </w:pPr>
      <w:r>
        <w:rPr>
          <w:rFonts w:ascii="宋体" w:hAnsi="宋体" w:cs="宋体" w:hint="eastAsia"/>
          <w:b/>
          <w:w w:val="80"/>
          <w:sz w:val="32"/>
          <w:szCs w:val="32"/>
        </w:rPr>
        <w:t>二○</w:t>
      </w:r>
      <w:bookmarkEnd w:id="0"/>
      <w:r>
        <w:rPr>
          <w:rFonts w:ascii="宋体" w:hAnsi="宋体" w:cs="宋体" w:hint="eastAsia"/>
          <w:b/>
          <w:w w:val="80"/>
          <w:sz w:val="32"/>
          <w:szCs w:val="32"/>
        </w:rPr>
        <w:t>二</w:t>
      </w:r>
      <w:r w:rsidR="00174D51">
        <w:rPr>
          <w:rFonts w:ascii="宋体" w:hAnsi="宋体" w:cs="宋体" w:hint="eastAsia"/>
          <w:b/>
          <w:w w:val="80"/>
          <w:sz w:val="32"/>
          <w:szCs w:val="32"/>
        </w:rPr>
        <w:t>五</w:t>
      </w:r>
      <w:r>
        <w:rPr>
          <w:rFonts w:ascii="宋体" w:hAnsi="宋体" w:cs="宋体" w:hint="eastAsia"/>
          <w:b/>
          <w:w w:val="80"/>
          <w:sz w:val="32"/>
          <w:szCs w:val="32"/>
        </w:rPr>
        <w:t>年</w:t>
      </w:r>
      <w:r w:rsidR="00390D76">
        <w:rPr>
          <w:rFonts w:ascii="宋体" w:hAnsi="宋体" w:cs="宋体" w:hint="eastAsia"/>
          <w:b/>
          <w:w w:val="80"/>
          <w:sz w:val="32"/>
          <w:szCs w:val="32"/>
        </w:rPr>
        <w:t>讲九</w:t>
      </w:r>
      <w:r>
        <w:rPr>
          <w:rFonts w:ascii="宋体" w:hAnsi="宋体" w:cs="宋体" w:hint="eastAsia"/>
          <w:b/>
          <w:w w:val="80"/>
          <w:sz w:val="32"/>
          <w:szCs w:val="32"/>
        </w:rPr>
        <w:t>月</w:t>
      </w:r>
    </w:p>
    <w:p w14:paraId="36DE3E95" w14:textId="77777777" w:rsidR="00BD62E5" w:rsidRDefault="00BD62E5">
      <w:pPr>
        <w:spacing w:line="360" w:lineRule="auto"/>
        <w:jc w:val="center"/>
        <w:outlineLvl w:val="0"/>
        <w:rPr>
          <w:rFonts w:ascii="宋体" w:hAnsi="宋体" w:cs="宋体" w:hint="eastAsia"/>
          <w:sz w:val="44"/>
          <w:szCs w:val="44"/>
          <w:lang w:val="zh-CN"/>
        </w:rPr>
      </w:pPr>
    </w:p>
    <w:p w14:paraId="0713A343" w14:textId="77777777" w:rsidR="00BD62E5" w:rsidRDefault="00000000">
      <w:pPr>
        <w:rPr>
          <w:rFonts w:ascii="宋体" w:hAnsi="宋体" w:cs="宋体" w:hint="eastAsia"/>
          <w:sz w:val="44"/>
          <w:szCs w:val="44"/>
          <w:lang w:val="zh-CN"/>
        </w:rPr>
      </w:pPr>
      <w:r>
        <w:rPr>
          <w:rFonts w:ascii="宋体" w:hAnsi="宋体" w:cs="宋体" w:hint="eastAsia"/>
          <w:sz w:val="44"/>
          <w:szCs w:val="44"/>
          <w:lang w:val="zh-CN"/>
        </w:rPr>
        <w:br w:type="page"/>
      </w:r>
    </w:p>
    <w:p w14:paraId="176AFF9C" w14:textId="77777777" w:rsidR="00BD62E5" w:rsidRDefault="00000000">
      <w:pPr>
        <w:spacing w:line="360" w:lineRule="auto"/>
        <w:jc w:val="center"/>
        <w:outlineLvl w:val="0"/>
        <w:rPr>
          <w:rFonts w:ascii="宋体" w:hAnsi="宋体" w:hint="eastAsia"/>
          <w:b/>
          <w:sz w:val="52"/>
          <w:szCs w:val="52"/>
        </w:rPr>
      </w:pPr>
      <w:r>
        <w:rPr>
          <w:rFonts w:ascii="宋体" w:hAnsi="宋体" w:cs="宋体" w:hint="eastAsia"/>
          <w:sz w:val="44"/>
          <w:szCs w:val="44"/>
          <w:lang w:val="zh-CN"/>
        </w:rPr>
        <w:lastRenderedPageBreak/>
        <w:t>目 录</w:t>
      </w:r>
    </w:p>
    <w:p w14:paraId="7EDCB4F9" w14:textId="77777777" w:rsidR="00BD62E5" w:rsidRDefault="00000000">
      <w:pPr>
        <w:tabs>
          <w:tab w:val="left" w:pos="7740"/>
        </w:tabs>
        <w:spacing w:line="480" w:lineRule="atLeast"/>
        <w:ind w:firstLineChars="200" w:firstLine="640"/>
        <w:rPr>
          <w:rFonts w:ascii="宋体" w:hAnsi="宋体" w:hint="eastAsia"/>
          <w:bCs/>
          <w:sz w:val="32"/>
          <w:szCs w:val="32"/>
        </w:rPr>
      </w:pPr>
      <w:proofErr w:type="gramStart"/>
      <w:r>
        <w:rPr>
          <w:rFonts w:ascii="宋体" w:hAnsi="宋体" w:hint="eastAsia"/>
          <w:bCs/>
          <w:sz w:val="32"/>
          <w:szCs w:val="32"/>
        </w:rPr>
        <w:t>第一章  采购公告</w:t>
      </w:r>
      <w:proofErr w:type="gramEnd"/>
    </w:p>
    <w:p w14:paraId="7417A239" w14:textId="77777777" w:rsidR="00BD62E5" w:rsidRDefault="00BD62E5">
      <w:pPr>
        <w:tabs>
          <w:tab w:val="left" w:pos="7740"/>
        </w:tabs>
        <w:spacing w:line="480" w:lineRule="atLeast"/>
        <w:ind w:firstLineChars="200" w:firstLine="640"/>
        <w:rPr>
          <w:rFonts w:ascii="宋体" w:hAnsi="宋体" w:hint="eastAsia"/>
          <w:bCs/>
          <w:sz w:val="32"/>
          <w:szCs w:val="32"/>
        </w:rPr>
      </w:pPr>
    </w:p>
    <w:p w14:paraId="49B768F5" w14:textId="77777777" w:rsidR="00BD62E5" w:rsidRDefault="00000000">
      <w:pPr>
        <w:tabs>
          <w:tab w:val="left" w:pos="7740"/>
        </w:tabs>
        <w:spacing w:line="480" w:lineRule="atLeast"/>
        <w:ind w:firstLineChars="200" w:firstLine="640"/>
        <w:rPr>
          <w:rFonts w:ascii="宋体" w:hAnsi="宋体" w:hint="eastAsia"/>
          <w:bCs/>
          <w:sz w:val="32"/>
          <w:szCs w:val="32"/>
        </w:rPr>
      </w:pPr>
      <w:proofErr w:type="gramStart"/>
      <w:r>
        <w:rPr>
          <w:rFonts w:ascii="宋体" w:hAnsi="宋体" w:hint="eastAsia"/>
          <w:bCs/>
          <w:sz w:val="32"/>
          <w:szCs w:val="32"/>
        </w:rPr>
        <w:t>第二章  供应商须知</w:t>
      </w:r>
      <w:proofErr w:type="gramEnd"/>
    </w:p>
    <w:p w14:paraId="1C424969" w14:textId="77777777" w:rsidR="00BD62E5" w:rsidRDefault="00BD62E5">
      <w:pPr>
        <w:tabs>
          <w:tab w:val="left" w:pos="7740"/>
        </w:tabs>
        <w:spacing w:line="480" w:lineRule="atLeast"/>
        <w:ind w:firstLineChars="200" w:firstLine="640"/>
        <w:rPr>
          <w:rFonts w:ascii="宋体" w:hAnsi="宋体" w:hint="eastAsia"/>
          <w:bCs/>
          <w:sz w:val="32"/>
          <w:szCs w:val="32"/>
        </w:rPr>
      </w:pPr>
    </w:p>
    <w:p w14:paraId="360702C8" w14:textId="77777777" w:rsidR="00BD62E5" w:rsidRDefault="00000000">
      <w:pPr>
        <w:tabs>
          <w:tab w:val="left" w:pos="7740"/>
        </w:tabs>
        <w:spacing w:line="480" w:lineRule="atLeast"/>
        <w:ind w:firstLineChars="200" w:firstLine="640"/>
        <w:rPr>
          <w:rFonts w:ascii="宋体" w:hAnsi="宋体" w:hint="eastAsia"/>
          <w:bCs/>
          <w:sz w:val="32"/>
          <w:szCs w:val="32"/>
        </w:rPr>
      </w:pPr>
      <w:proofErr w:type="gramStart"/>
      <w:r>
        <w:rPr>
          <w:rFonts w:ascii="宋体" w:hAnsi="宋体" w:hint="eastAsia"/>
          <w:bCs/>
          <w:sz w:val="32"/>
          <w:szCs w:val="32"/>
        </w:rPr>
        <w:t>第三章  项目需求</w:t>
      </w:r>
      <w:proofErr w:type="gramEnd"/>
    </w:p>
    <w:p w14:paraId="460290FE" w14:textId="77777777" w:rsidR="00BD62E5" w:rsidRDefault="00BD62E5">
      <w:pPr>
        <w:tabs>
          <w:tab w:val="left" w:pos="7740"/>
        </w:tabs>
        <w:spacing w:line="480" w:lineRule="atLeast"/>
        <w:ind w:firstLineChars="200" w:firstLine="640"/>
        <w:rPr>
          <w:rFonts w:ascii="宋体" w:hAnsi="宋体" w:hint="eastAsia"/>
          <w:bCs/>
          <w:sz w:val="32"/>
          <w:szCs w:val="32"/>
        </w:rPr>
      </w:pPr>
    </w:p>
    <w:p w14:paraId="6B812E0C" w14:textId="77777777" w:rsidR="00BD62E5" w:rsidRDefault="00000000">
      <w:pPr>
        <w:tabs>
          <w:tab w:val="left" w:pos="7740"/>
        </w:tabs>
        <w:spacing w:line="480" w:lineRule="atLeast"/>
        <w:ind w:firstLineChars="200" w:firstLine="640"/>
        <w:rPr>
          <w:rFonts w:ascii="宋体" w:hAnsi="宋体" w:hint="eastAsia"/>
          <w:bCs/>
          <w:sz w:val="32"/>
          <w:szCs w:val="32"/>
        </w:rPr>
      </w:pPr>
      <w:proofErr w:type="gramStart"/>
      <w:r>
        <w:rPr>
          <w:rFonts w:ascii="宋体" w:hAnsi="宋体" w:hint="eastAsia"/>
          <w:bCs/>
          <w:sz w:val="32"/>
          <w:szCs w:val="32"/>
        </w:rPr>
        <w:t>第四章  评审程序和内容</w:t>
      </w:r>
      <w:proofErr w:type="gramEnd"/>
    </w:p>
    <w:p w14:paraId="55D07107" w14:textId="77777777" w:rsidR="00BD62E5" w:rsidRDefault="00BD62E5">
      <w:pPr>
        <w:tabs>
          <w:tab w:val="left" w:pos="7740"/>
        </w:tabs>
        <w:spacing w:line="480" w:lineRule="atLeast"/>
        <w:ind w:firstLineChars="200" w:firstLine="640"/>
        <w:rPr>
          <w:rFonts w:ascii="宋体" w:hAnsi="宋体" w:hint="eastAsia"/>
          <w:bCs/>
          <w:sz w:val="32"/>
          <w:szCs w:val="32"/>
        </w:rPr>
      </w:pPr>
    </w:p>
    <w:p w14:paraId="1E289002" w14:textId="77777777" w:rsidR="002D69EE" w:rsidRDefault="00000000">
      <w:pPr>
        <w:tabs>
          <w:tab w:val="left" w:pos="7740"/>
        </w:tabs>
        <w:spacing w:line="480" w:lineRule="atLeast"/>
        <w:ind w:firstLineChars="200" w:firstLine="640"/>
        <w:rPr>
          <w:rFonts w:ascii="宋体" w:hAnsi="宋体" w:hint="eastAsia"/>
          <w:bCs/>
          <w:sz w:val="32"/>
          <w:szCs w:val="32"/>
        </w:rPr>
      </w:pPr>
      <w:proofErr w:type="gramStart"/>
      <w:r>
        <w:rPr>
          <w:rFonts w:ascii="宋体" w:hAnsi="宋体" w:hint="eastAsia"/>
          <w:bCs/>
          <w:sz w:val="32"/>
          <w:szCs w:val="32"/>
        </w:rPr>
        <w:t xml:space="preserve">第五章 </w:t>
      </w:r>
      <w:r>
        <w:rPr>
          <w:rFonts w:ascii="宋体" w:hAnsi="宋体"/>
          <w:bCs/>
          <w:sz w:val="32"/>
          <w:szCs w:val="32"/>
        </w:rPr>
        <w:t xml:space="preserve"> </w:t>
      </w:r>
      <w:r>
        <w:rPr>
          <w:rFonts w:ascii="宋体" w:hAnsi="宋体" w:hint="eastAsia"/>
          <w:bCs/>
          <w:sz w:val="32"/>
          <w:szCs w:val="32"/>
        </w:rPr>
        <w:t>响应文件格式</w:t>
      </w:r>
      <w:proofErr w:type="gramEnd"/>
    </w:p>
    <w:p w14:paraId="7015C89B" w14:textId="77777777" w:rsidR="002D69EE" w:rsidRDefault="002D69EE">
      <w:pPr>
        <w:tabs>
          <w:tab w:val="left" w:pos="7740"/>
        </w:tabs>
        <w:spacing w:line="480" w:lineRule="atLeast"/>
        <w:ind w:firstLineChars="200" w:firstLine="640"/>
        <w:rPr>
          <w:rFonts w:ascii="宋体" w:hAnsi="宋体" w:hint="eastAsia"/>
          <w:bCs/>
          <w:sz w:val="32"/>
          <w:szCs w:val="32"/>
        </w:rPr>
      </w:pPr>
    </w:p>
    <w:p w14:paraId="4C5F639B" w14:textId="77777777" w:rsidR="002D69EE" w:rsidRDefault="002D69EE" w:rsidP="002D69EE">
      <w:pPr>
        <w:tabs>
          <w:tab w:val="left" w:pos="7740"/>
        </w:tabs>
        <w:spacing w:line="480" w:lineRule="atLeast"/>
        <w:ind w:firstLineChars="200" w:firstLine="640"/>
        <w:rPr>
          <w:rFonts w:ascii="宋体" w:hAnsi="宋体" w:hint="eastAsia"/>
          <w:bCs/>
          <w:sz w:val="32"/>
          <w:szCs w:val="32"/>
        </w:rPr>
      </w:pPr>
      <w:proofErr w:type="gramStart"/>
      <w:r>
        <w:rPr>
          <w:rFonts w:ascii="宋体" w:hAnsi="宋体" w:hint="eastAsia"/>
          <w:bCs/>
          <w:sz w:val="32"/>
          <w:szCs w:val="32"/>
        </w:rPr>
        <w:t xml:space="preserve">第六章 </w:t>
      </w:r>
      <w:r>
        <w:rPr>
          <w:rFonts w:ascii="宋体" w:hAnsi="宋体"/>
          <w:bCs/>
          <w:sz w:val="32"/>
          <w:szCs w:val="32"/>
        </w:rPr>
        <w:t xml:space="preserve"> </w:t>
      </w:r>
      <w:r>
        <w:rPr>
          <w:rFonts w:ascii="宋体" w:hAnsi="宋体" w:hint="eastAsia"/>
          <w:bCs/>
          <w:sz w:val="32"/>
          <w:szCs w:val="32"/>
        </w:rPr>
        <w:t>工程量清单</w:t>
      </w:r>
      <w:proofErr w:type="gramEnd"/>
      <w:r>
        <w:rPr>
          <w:rFonts w:ascii="宋体" w:hAnsi="宋体" w:hint="eastAsia"/>
          <w:bCs/>
          <w:sz w:val="32"/>
          <w:szCs w:val="32"/>
        </w:rPr>
        <w:t xml:space="preserve"> </w:t>
      </w:r>
    </w:p>
    <w:p w14:paraId="1357F483" w14:textId="77777777" w:rsidR="002D69EE" w:rsidRDefault="002D69EE" w:rsidP="002D69EE">
      <w:pPr>
        <w:tabs>
          <w:tab w:val="left" w:pos="7740"/>
        </w:tabs>
        <w:spacing w:line="480" w:lineRule="atLeast"/>
        <w:ind w:firstLineChars="200" w:firstLine="640"/>
        <w:rPr>
          <w:rFonts w:ascii="宋体" w:hAnsi="宋体" w:hint="eastAsia"/>
          <w:bCs/>
          <w:sz w:val="32"/>
          <w:szCs w:val="32"/>
        </w:rPr>
      </w:pPr>
    </w:p>
    <w:p w14:paraId="6968E0CB" w14:textId="027D133E" w:rsidR="002D69EE" w:rsidRPr="002D69EE" w:rsidRDefault="002D69EE" w:rsidP="002D69EE">
      <w:pPr>
        <w:tabs>
          <w:tab w:val="left" w:pos="7740"/>
        </w:tabs>
        <w:spacing w:line="480" w:lineRule="atLeast"/>
        <w:ind w:firstLineChars="200" w:firstLine="640"/>
        <w:rPr>
          <w:rFonts w:ascii="宋体" w:hAnsi="宋体" w:hint="eastAsia"/>
          <w:bCs/>
          <w:sz w:val="32"/>
          <w:szCs w:val="32"/>
        </w:rPr>
      </w:pPr>
      <w:r>
        <w:rPr>
          <w:rFonts w:ascii="宋体" w:hAnsi="宋体" w:hint="eastAsia"/>
          <w:bCs/>
          <w:sz w:val="32"/>
          <w:szCs w:val="32"/>
        </w:rPr>
        <w:t>第七章 图纸</w:t>
      </w:r>
    </w:p>
    <w:p w14:paraId="42869717" w14:textId="77777777" w:rsidR="002D69EE" w:rsidRDefault="002D69EE" w:rsidP="002D69EE">
      <w:pPr>
        <w:pStyle w:val="a0"/>
      </w:pPr>
    </w:p>
    <w:p w14:paraId="782C6CBB" w14:textId="77777777" w:rsidR="002D69EE" w:rsidRDefault="002D69EE" w:rsidP="002D69EE">
      <w:pPr>
        <w:pStyle w:val="a0"/>
      </w:pPr>
    </w:p>
    <w:p w14:paraId="1AB4FA44" w14:textId="77777777" w:rsidR="002D69EE" w:rsidRPr="002D69EE" w:rsidRDefault="002D69EE" w:rsidP="002D69EE">
      <w:pPr>
        <w:pStyle w:val="a0"/>
      </w:pPr>
    </w:p>
    <w:p w14:paraId="14057565" w14:textId="77777777" w:rsidR="00BD62E5" w:rsidRDefault="00000000">
      <w:pPr>
        <w:rPr>
          <w:rFonts w:ascii="宋体" w:hAnsi="宋体" w:cs="宋体" w:hint="eastAsia"/>
          <w:sz w:val="36"/>
          <w:szCs w:val="36"/>
          <w:lang w:val="zh-CN"/>
        </w:rPr>
      </w:pPr>
      <w:r>
        <w:rPr>
          <w:rFonts w:ascii="宋体" w:hAnsi="宋体" w:cs="宋体" w:hint="eastAsia"/>
          <w:sz w:val="36"/>
          <w:szCs w:val="36"/>
          <w:lang w:val="zh-CN"/>
        </w:rPr>
        <w:br w:type="page"/>
      </w:r>
    </w:p>
    <w:p w14:paraId="307562DB" w14:textId="77777777" w:rsidR="00BD62E5" w:rsidRDefault="00000000">
      <w:pPr>
        <w:numPr>
          <w:ilvl w:val="0"/>
          <w:numId w:val="1"/>
        </w:numPr>
        <w:spacing w:line="480" w:lineRule="atLeast"/>
        <w:jc w:val="center"/>
        <w:rPr>
          <w:rFonts w:ascii="宋体" w:hAnsi="宋体" w:cs="宋体" w:hint="eastAsia"/>
          <w:sz w:val="36"/>
          <w:szCs w:val="36"/>
          <w:lang w:val="zh-CN"/>
        </w:rPr>
      </w:pPr>
      <w:r>
        <w:rPr>
          <w:rFonts w:ascii="宋体" w:hAnsi="宋体" w:cs="宋体" w:hint="eastAsia"/>
          <w:sz w:val="36"/>
          <w:szCs w:val="36"/>
          <w:lang w:val="zh-CN"/>
        </w:rPr>
        <w:lastRenderedPageBreak/>
        <w:t xml:space="preserve"> </w:t>
      </w:r>
      <w:bookmarkStart w:id="1" w:name="OLE_LINK8"/>
      <w:bookmarkStart w:id="2" w:name="_Hlk176968412"/>
      <w:r>
        <w:rPr>
          <w:rFonts w:ascii="宋体" w:hAnsi="宋体" w:cs="宋体" w:hint="eastAsia"/>
          <w:sz w:val="36"/>
          <w:szCs w:val="36"/>
          <w:lang w:val="zh-CN"/>
        </w:rPr>
        <w:t>采购公告</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8"/>
      </w:tblGrid>
      <w:tr w:rsidR="00BD62E5" w14:paraId="53836712" w14:textId="77777777">
        <w:tc>
          <w:tcPr>
            <w:tcW w:w="9287" w:type="dxa"/>
          </w:tcPr>
          <w:p w14:paraId="225E4A1F" w14:textId="77777777" w:rsidR="00BD62E5" w:rsidRDefault="00000000">
            <w:pPr>
              <w:spacing w:line="480" w:lineRule="exact"/>
              <w:ind w:rightChars="-162" w:right="-340"/>
              <w:textAlignment w:val="baseline"/>
              <w:rPr>
                <w:rFonts w:ascii="宋体" w:hAnsi="宋体" w:hint="eastAsia"/>
                <w:sz w:val="24"/>
              </w:rPr>
            </w:pPr>
            <w:r>
              <w:rPr>
                <w:rFonts w:ascii="宋体" w:hAnsi="宋体"/>
                <w:sz w:val="24"/>
              </w:rPr>
              <w:t>项目概况：</w:t>
            </w:r>
          </w:p>
          <w:p w14:paraId="164E4395" w14:textId="762732A3" w:rsidR="00BD62E5" w:rsidRDefault="00F862BA">
            <w:pPr>
              <w:spacing w:line="360" w:lineRule="auto"/>
              <w:ind w:firstLine="482"/>
              <w:rPr>
                <w:rFonts w:ascii="宋体" w:hAnsi="宋体" w:hint="eastAsia"/>
                <w:b/>
                <w:sz w:val="24"/>
              </w:rPr>
            </w:pPr>
            <w:r>
              <w:rPr>
                <w:rFonts w:ascii="宋体" w:hAnsi="宋体" w:hint="eastAsia"/>
                <w:bCs/>
                <w:sz w:val="24"/>
                <w:u w:val="single"/>
              </w:rPr>
              <w:t>南通市通安后勤服务有限公司西号牌制作点工程</w:t>
            </w:r>
            <w:r w:rsidR="00390D76">
              <w:rPr>
                <w:rFonts w:ascii="宋体" w:hAnsi="宋体" w:hint="eastAsia"/>
                <w:bCs/>
                <w:sz w:val="24"/>
                <w:u w:val="single"/>
              </w:rPr>
              <w:t>（重新采购）</w:t>
            </w:r>
            <w:r w:rsidR="00174D51">
              <w:rPr>
                <w:rFonts w:ascii="宋体" w:hAnsi="宋体"/>
                <w:b/>
                <w:sz w:val="24"/>
              </w:rPr>
              <w:t>的潜在供应商应在</w:t>
            </w:r>
            <w:r w:rsidR="00174D51">
              <w:rPr>
                <w:rFonts w:ascii="宋体" w:hAnsi="宋体" w:hint="eastAsia"/>
                <w:b/>
                <w:sz w:val="24"/>
              </w:rPr>
              <w:t>“</w:t>
            </w:r>
            <w:r w:rsidR="00174D51">
              <w:rPr>
                <w:rFonts w:ascii="宋体" w:hAnsi="宋体" w:hint="eastAsia"/>
                <w:bCs/>
                <w:sz w:val="24"/>
                <w:u w:val="single"/>
              </w:rPr>
              <w:t>南通市公安</w:t>
            </w:r>
            <w:r w:rsidR="00174D51" w:rsidRPr="00174D51">
              <w:rPr>
                <w:rFonts w:ascii="宋体" w:hAnsi="宋体" w:hint="eastAsia"/>
                <w:bCs/>
                <w:sz w:val="24"/>
                <w:u w:val="single"/>
              </w:rPr>
              <w:t>局官网</w:t>
            </w:r>
            <w:r w:rsidR="00174D51" w:rsidRPr="00174D51">
              <w:rPr>
                <w:rFonts w:ascii="宋体" w:hAnsi="宋体" w:hint="eastAsia"/>
                <w:b/>
                <w:bCs/>
                <w:sz w:val="24"/>
                <w:u w:val="single"/>
              </w:rPr>
              <w:t xml:space="preserve"> </w:t>
            </w:r>
            <w:hyperlink r:id="rId9" w:history="1">
              <w:r w:rsidR="00174D51" w:rsidRPr="00390D76">
                <w:rPr>
                  <w:rStyle w:val="af"/>
                  <w:rFonts w:ascii="宋体" w:hAnsi="宋体"/>
                  <w:color w:val="000000" w:themeColor="text1"/>
                  <w:sz w:val="24"/>
                </w:rPr>
                <w:t>”</w:t>
              </w:r>
              <w:r w:rsidR="00174D51" w:rsidRPr="00390D76">
                <w:rPr>
                  <w:rStyle w:val="af"/>
                  <w:rFonts w:ascii="宋体" w:hAnsi="宋体" w:hint="eastAsia"/>
                  <w:color w:val="000000" w:themeColor="text1"/>
                  <w:sz w:val="24"/>
                </w:rPr>
                <w:t>获取采购文件，并于2025年</w:t>
              </w:r>
              <w:r w:rsidR="00895853" w:rsidRPr="00390D76">
                <w:rPr>
                  <w:rStyle w:val="af"/>
                  <w:rFonts w:ascii="宋体" w:hAnsi="宋体" w:hint="eastAsia"/>
                  <w:color w:val="000000" w:themeColor="text1"/>
                  <w:sz w:val="24"/>
                </w:rPr>
                <w:t>09</w:t>
              </w:r>
              <w:r w:rsidR="00174D51" w:rsidRPr="00390D76">
                <w:rPr>
                  <w:rStyle w:val="af"/>
                  <w:rFonts w:ascii="宋体" w:hAnsi="宋体" w:hint="eastAsia"/>
                  <w:color w:val="000000" w:themeColor="text1"/>
                  <w:sz w:val="24"/>
                </w:rPr>
                <w:t>月</w:t>
              </w:r>
            </w:hyperlink>
            <w:r w:rsidR="00390D76" w:rsidRPr="00390D76">
              <w:rPr>
                <w:rStyle w:val="af"/>
                <w:rFonts w:ascii="宋体" w:hAnsi="宋体" w:hint="eastAsia"/>
                <w:color w:val="000000" w:themeColor="text1"/>
                <w:sz w:val="24"/>
              </w:rPr>
              <w:t>1</w:t>
            </w:r>
            <w:r w:rsidR="00390D76" w:rsidRPr="00390D76">
              <w:rPr>
                <w:rStyle w:val="af"/>
                <w:rFonts w:hint="eastAsia"/>
                <w:color w:val="000000" w:themeColor="text1"/>
                <w:sz w:val="24"/>
              </w:rPr>
              <w:t>0</w:t>
            </w:r>
            <w:r w:rsidR="00174D51" w:rsidRPr="00390D76">
              <w:rPr>
                <w:rStyle w:val="af"/>
                <w:rFonts w:ascii="宋体" w:hAnsi="宋体" w:hint="eastAsia"/>
                <w:color w:val="000000" w:themeColor="text1"/>
                <w:sz w:val="24"/>
              </w:rPr>
              <w:t>日</w:t>
            </w:r>
            <w:r w:rsidR="00390D76" w:rsidRPr="00390D76">
              <w:rPr>
                <w:rStyle w:val="af"/>
                <w:rFonts w:ascii="宋体" w:hAnsi="宋体" w:hint="eastAsia"/>
                <w:color w:val="000000" w:themeColor="text1"/>
                <w:sz w:val="24"/>
              </w:rPr>
              <w:t>0</w:t>
            </w:r>
            <w:r w:rsidR="00390D76" w:rsidRPr="00390D76">
              <w:rPr>
                <w:rStyle w:val="af"/>
                <w:rFonts w:hint="eastAsia"/>
                <w:color w:val="000000" w:themeColor="text1"/>
                <w:sz w:val="24"/>
              </w:rPr>
              <w:t>9</w:t>
            </w:r>
            <w:r w:rsidR="00174D51" w:rsidRPr="00390D76">
              <w:rPr>
                <w:rStyle w:val="af"/>
                <w:rFonts w:hint="eastAsia"/>
                <w:color w:val="000000" w:themeColor="text1"/>
              </w:rPr>
              <w:t>时</w:t>
            </w:r>
            <w:r w:rsidR="00390D76">
              <w:rPr>
                <w:rStyle w:val="af"/>
                <w:rFonts w:hint="eastAsia"/>
                <w:color w:val="000000" w:themeColor="text1"/>
              </w:rPr>
              <w:t>3</w:t>
            </w:r>
            <w:r w:rsidR="00390D76" w:rsidRPr="00390D76">
              <w:rPr>
                <w:rStyle w:val="af"/>
                <w:rFonts w:hint="eastAsia"/>
                <w:color w:val="000000" w:themeColor="text1"/>
              </w:rPr>
              <w:t>0</w:t>
            </w:r>
            <w:r w:rsidR="00174D51" w:rsidRPr="00390D76">
              <w:rPr>
                <w:rStyle w:val="af"/>
                <w:color w:val="000000" w:themeColor="text1"/>
              </w:rPr>
              <w:t>分</w:t>
            </w:r>
            <w:r w:rsidR="00174D51" w:rsidRPr="00174D51">
              <w:rPr>
                <w:rFonts w:ascii="宋体" w:hAnsi="宋体"/>
                <w:b/>
                <w:sz w:val="24"/>
              </w:rPr>
              <w:t>（北京时</w:t>
            </w:r>
            <w:r w:rsidR="00174D51">
              <w:rPr>
                <w:rFonts w:ascii="宋体" w:hAnsi="宋体"/>
                <w:b/>
                <w:sz w:val="24"/>
              </w:rPr>
              <w:t>间）前提交响应文件。</w:t>
            </w:r>
          </w:p>
        </w:tc>
      </w:tr>
    </w:tbl>
    <w:p w14:paraId="7316035D" w14:textId="77777777" w:rsidR="00BD62E5" w:rsidRDefault="00BD62E5">
      <w:pPr>
        <w:pStyle w:val="af0"/>
        <w:spacing w:line="460" w:lineRule="exact"/>
        <w:ind w:firstLine="0"/>
        <w:rPr>
          <w:rFonts w:ascii="宋体" w:hAnsi="宋体" w:cs="宋体" w:hint="eastAsia"/>
          <w:sz w:val="24"/>
        </w:rPr>
      </w:pPr>
    </w:p>
    <w:p w14:paraId="2E8C0138" w14:textId="77777777" w:rsidR="00BD62E5" w:rsidRDefault="00000000">
      <w:pPr>
        <w:widowControl/>
        <w:shd w:val="clear" w:color="auto" w:fill="FFFFFF"/>
        <w:spacing w:line="460" w:lineRule="exact"/>
        <w:ind w:firstLine="578"/>
        <w:rPr>
          <w:rFonts w:ascii="宋体" w:hAnsi="宋体" w:cs="宋体" w:hint="eastAsia"/>
          <w:b/>
          <w:spacing w:val="7"/>
          <w:sz w:val="24"/>
        </w:rPr>
      </w:pPr>
      <w:r>
        <w:rPr>
          <w:rFonts w:ascii="宋体" w:hAnsi="宋体" w:cs="宋体" w:hint="eastAsia"/>
          <w:b/>
          <w:spacing w:val="7"/>
          <w:sz w:val="24"/>
        </w:rPr>
        <w:t>一、项目基本情况</w:t>
      </w:r>
    </w:p>
    <w:p w14:paraId="4C1793B1" w14:textId="3C6A1482" w:rsidR="00BD62E5" w:rsidRDefault="00000000">
      <w:pPr>
        <w:spacing w:line="460" w:lineRule="exact"/>
        <w:rPr>
          <w:rFonts w:ascii="宋体" w:hAnsi="宋体" w:cs="宋体" w:hint="eastAsia"/>
          <w:bCs/>
          <w:sz w:val="24"/>
        </w:rPr>
      </w:pPr>
      <w:r>
        <w:rPr>
          <w:rFonts w:ascii="宋体" w:hAnsi="宋体" w:cs="宋体" w:hint="eastAsia"/>
          <w:bCs/>
          <w:sz w:val="24"/>
        </w:rPr>
        <w:t xml:space="preserve">     项目编号：</w:t>
      </w:r>
      <w:r w:rsidR="00174D51">
        <w:rPr>
          <w:rFonts w:ascii="宋体" w:hAnsi="宋体" w:cs="宋体" w:hint="eastAsia"/>
          <w:bCs/>
          <w:sz w:val="24"/>
        </w:rPr>
        <w:t xml:space="preserve">JSXDF2025062701 </w:t>
      </w:r>
    </w:p>
    <w:p w14:paraId="3F89B8AE" w14:textId="116EC895" w:rsidR="00BD62E5" w:rsidRDefault="00000000">
      <w:pPr>
        <w:spacing w:line="460" w:lineRule="exact"/>
        <w:ind w:firstLine="560"/>
        <w:rPr>
          <w:rFonts w:ascii="宋体" w:hAnsi="宋体" w:cs="宋体" w:hint="eastAsia"/>
          <w:sz w:val="24"/>
          <w:lang w:val="zh-CN"/>
        </w:rPr>
      </w:pPr>
      <w:r>
        <w:rPr>
          <w:rFonts w:ascii="宋体" w:hAnsi="宋体" w:cs="宋体" w:hint="eastAsia"/>
          <w:sz w:val="24"/>
        </w:rPr>
        <w:t>项目名称：</w:t>
      </w:r>
      <w:r w:rsidR="00F862BA">
        <w:rPr>
          <w:rFonts w:ascii="宋体" w:hAnsi="宋体" w:cs="宋体" w:hint="eastAsia"/>
          <w:sz w:val="24"/>
          <w:lang w:val="zh-CN"/>
        </w:rPr>
        <w:t>南通市通安后勤服务有限公司西号牌制作点工程</w:t>
      </w:r>
      <w:r w:rsidR="00390D76" w:rsidRPr="00390D76">
        <w:rPr>
          <w:rFonts w:ascii="宋体" w:hAnsi="宋体" w:cs="宋体" w:hint="eastAsia"/>
          <w:sz w:val="24"/>
          <w:lang w:val="zh-CN"/>
        </w:rPr>
        <w:t>（重新采购）</w:t>
      </w:r>
    </w:p>
    <w:p w14:paraId="217EBAB6" w14:textId="77777777" w:rsidR="00BD62E5" w:rsidRDefault="00000000">
      <w:pPr>
        <w:spacing w:line="460" w:lineRule="exact"/>
        <w:ind w:firstLine="560"/>
        <w:rPr>
          <w:rFonts w:ascii="宋体" w:hAnsi="宋体" w:cs="宋体" w:hint="eastAsia"/>
          <w:sz w:val="24"/>
        </w:rPr>
      </w:pPr>
      <w:r>
        <w:rPr>
          <w:rFonts w:ascii="宋体" w:hAnsi="宋体" w:cs="宋体" w:hint="eastAsia"/>
          <w:sz w:val="24"/>
        </w:rPr>
        <w:t>项目类型：工程</w:t>
      </w:r>
    </w:p>
    <w:p w14:paraId="15CDA73F" w14:textId="4E3729C9" w:rsidR="00BD62E5" w:rsidRPr="00895853" w:rsidRDefault="00000000">
      <w:pPr>
        <w:spacing w:line="460" w:lineRule="exact"/>
        <w:ind w:firstLine="560"/>
        <w:rPr>
          <w:rFonts w:ascii="宋体" w:hAnsi="宋体" w:cs="宋体" w:hint="eastAsia"/>
          <w:sz w:val="24"/>
        </w:rPr>
      </w:pPr>
      <w:r w:rsidRPr="00895853">
        <w:rPr>
          <w:rFonts w:ascii="宋体" w:hAnsi="宋体" w:cs="宋体" w:hint="eastAsia"/>
          <w:sz w:val="24"/>
        </w:rPr>
        <w:t>预算金额：</w:t>
      </w:r>
      <w:r w:rsidR="00174D51" w:rsidRPr="00895853">
        <w:rPr>
          <w:rFonts w:ascii="仿宋" w:eastAsia="仿宋" w:hAnsi="仿宋" w:hint="eastAsia"/>
          <w:sz w:val="24"/>
        </w:rPr>
        <w:t xml:space="preserve"> 408518.87</w:t>
      </w:r>
      <w:r w:rsidR="00174D51" w:rsidRPr="00895853">
        <w:rPr>
          <w:rFonts w:ascii="宋体" w:hAnsi="宋体" w:hint="eastAsia"/>
          <w:sz w:val="24"/>
        </w:rPr>
        <w:t>元</w:t>
      </w:r>
    </w:p>
    <w:p w14:paraId="0D95C82C" w14:textId="7187E1AE" w:rsidR="00BD62E5" w:rsidRPr="00895853" w:rsidRDefault="00000000">
      <w:pPr>
        <w:spacing w:line="460" w:lineRule="exact"/>
        <w:ind w:firstLine="560"/>
        <w:rPr>
          <w:rFonts w:ascii="宋体" w:hAnsi="宋体" w:cs="宋体" w:hint="eastAsia"/>
          <w:sz w:val="24"/>
        </w:rPr>
      </w:pPr>
      <w:r w:rsidRPr="00895853">
        <w:rPr>
          <w:rFonts w:ascii="宋体" w:hAnsi="宋体" w:cs="宋体" w:hint="eastAsia"/>
          <w:sz w:val="24"/>
        </w:rPr>
        <w:t>最高限价</w:t>
      </w:r>
      <w:r w:rsidR="00174D51" w:rsidRPr="00895853">
        <w:rPr>
          <w:rFonts w:ascii="宋体" w:hAnsi="宋体" w:cs="宋体" w:hint="eastAsia"/>
          <w:color w:val="000000"/>
          <w:sz w:val="24"/>
        </w:rPr>
        <w:t xml:space="preserve">： </w:t>
      </w:r>
      <w:r w:rsidR="00174D51" w:rsidRPr="00895853">
        <w:rPr>
          <w:rFonts w:ascii="仿宋" w:eastAsia="仿宋" w:hAnsi="仿宋" w:hint="eastAsia"/>
          <w:sz w:val="24"/>
        </w:rPr>
        <w:t>408518.87</w:t>
      </w:r>
      <w:r w:rsidR="00174D51" w:rsidRPr="00895853">
        <w:rPr>
          <w:rFonts w:ascii="宋体" w:hAnsi="宋体" w:hint="eastAsia"/>
          <w:sz w:val="24"/>
        </w:rPr>
        <w:t>元</w:t>
      </w:r>
      <w:r w:rsidRPr="00895853">
        <w:rPr>
          <w:rFonts w:ascii="宋体" w:hAnsi="宋体" w:cs="宋体" w:hint="eastAsia"/>
          <w:sz w:val="24"/>
        </w:rPr>
        <w:t>。</w:t>
      </w:r>
    </w:p>
    <w:p w14:paraId="462D00DF" w14:textId="30D65FD5" w:rsidR="00BD62E5" w:rsidRPr="00895853" w:rsidRDefault="00000000">
      <w:pPr>
        <w:spacing w:line="460" w:lineRule="exact"/>
        <w:ind w:firstLine="560"/>
        <w:rPr>
          <w:rFonts w:ascii="宋体" w:hAnsi="宋体" w:cs="宋体" w:hint="eastAsia"/>
          <w:sz w:val="24"/>
        </w:rPr>
      </w:pPr>
      <w:r w:rsidRPr="00895853">
        <w:rPr>
          <w:rFonts w:ascii="宋体" w:hAnsi="宋体" w:cs="宋体" w:hint="eastAsia"/>
          <w:sz w:val="24"/>
        </w:rPr>
        <w:t>采购需求：详见采购文件第三部分“项目需求”</w:t>
      </w:r>
      <w:r w:rsidR="00174D51" w:rsidRPr="00895853">
        <w:rPr>
          <w:rFonts w:ascii="宋体" w:hAnsi="宋体" w:cs="宋体" w:hint="eastAsia"/>
          <w:color w:val="000000"/>
          <w:sz w:val="24"/>
        </w:rPr>
        <w:t>、施工图纸及工程量清单</w:t>
      </w:r>
      <w:r w:rsidRPr="00895853">
        <w:rPr>
          <w:rFonts w:ascii="宋体" w:hAnsi="宋体" w:cs="宋体" w:hint="eastAsia"/>
          <w:sz w:val="24"/>
        </w:rPr>
        <w:t>，请仔细研究。</w:t>
      </w:r>
    </w:p>
    <w:p w14:paraId="1844D1FD" w14:textId="77777777" w:rsidR="00174D51" w:rsidRPr="00895853" w:rsidRDefault="00174D51">
      <w:pPr>
        <w:spacing w:line="460" w:lineRule="exact"/>
        <w:ind w:firstLine="560"/>
        <w:rPr>
          <w:rFonts w:ascii="宋体" w:hAnsi="宋体" w:cs="宋体" w:hint="eastAsia"/>
          <w:sz w:val="24"/>
        </w:rPr>
      </w:pPr>
      <w:r w:rsidRPr="00895853">
        <w:rPr>
          <w:rFonts w:ascii="宋体" w:hAnsi="宋体" w:cs="宋体" w:hint="eastAsia"/>
          <w:sz w:val="24"/>
        </w:rPr>
        <w:t>合同履行期限：45日历天。开工日期以发包人签发的书面开工通知为准。</w:t>
      </w:r>
    </w:p>
    <w:p w14:paraId="2D23DCF4" w14:textId="3EF00035" w:rsidR="00BD62E5" w:rsidRDefault="00000000">
      <w:pPr>
        <w:spacing w:line="460" w:lineRule="exact"/>
        <w:ind w:firstLine="560"/>
        <w:rPr>
          <w:rFonts w:ascii="宋体" w:hAnsi="宋体" w:cs="宋体" w:hint="eastAsia"/>
          <w:sz w:val="24"/>
        </w:rPr>
      </w:pPr>
      <w:r w:rsidRPr="00895853">
        <w:rPr>
          <w:rFonts w:ascii="宋体" w:hAnsi="宋体" w:cs="宋体" w:hint="eastAsia"/>
          <w:sz w:val="24"/>
        </w:rPr>
        <w:t>本项目是否接受联合体投标：否</w:t>
      </w:r>
    </w:p>
    <w:p w14:paraId="019890D1" w14:textId="584CC6EE" w:rsidR="00174D51" w:rsidRDefault="00174D51">
      <w:pPr>
        <w:spacing w:line="460" w:lineRule="exact"/>
        <w:ind w:firstLine="562"/>
        <w:rPr>
          <w:rFonts w:ascii="宋体" w:hAnsi="宋体" w:cs="宋体" w:hint="eastAsia"/>
          <w:b/>
          <w:sz w:val="24"/>
        </w:rPr>
      </w:pPr>
      <w:r>
        <w:rPr>
          <w:rFonts w:ascii="宋体" w:hAnsi="宋体" w:cs="宋体" w:hint="eastAsia"/>
          <w:color w:val="000000"/>
          <w:sz w:val="24"/>
        </w:rPr>
        <w:t>本项目</w:t>
      </w:r>
      <w:r>
        <w:rPr>
          <w:rFonts w:ascii="宋体" w:hAnsi="宋体" w:cs="宋体" w:hint="eastAsia"/>
          <w:color w:val="000000"/>
          <w:sz w:val="24"/>
          <w:u w:val="single"/>
        </w:rPr>
        <w:t xml:space="preserve"> 不 </w:t>
      </w:r>
      <w:r>
        <w:rPr>
          <w:rFonts w:ascii="宋体" w:hAnsi="宋体" w:cs="宋体" w:hint="eastAsia"/>
          <w:color w:val="000000"/>
          <w:sz w:val="24"/>
        </w:rPr>
        <w:t>接受分包。</w:t>
      </w:r>
    </w:p>
    <w:p w14:paraId="53E04133" w14:textId="7A9D5A27" w:rsidR="00BD62E5" w:rsidRDefault="00000000">
      <w:pPr>
        <w:spacing w:line="460" w:lineRule="exact"/>
        <w:ind w:firstLine="562"/>
        <w:rPr>
          <w:rFonts w:ascii="宋体" w:hAnsi="宋体" w:cs="宋体" w:hint="eastAsia"/>
          <w:b/>
          <w:sz w:val="24"/>
        </w:rPr>
      </w:pPr>
      <w:r>
        <w:rPr>
          <w:rFonts w:ascii="宋体" w:hAnsi="宋体" w:cs="宋体" w:hint="eastAsia"/>
          <w:b/>
          <w:sz w:val="24"/>
        </w:rPr>
        <w:t>二、供应商的资格要求：</w:t>
      </w:r>
    </w:p>
    <w:p w14:paraId="5D322315" w14:textId="1E99E8E9" w:rsidR="00BD62E5" w:rsidRDefault="00000000">
      <w:pPr>
        <w:spacing w:line="460" w:lineRule="exact"/>
        <w:ind w:firstLine="560"/>
        <w:rPr>
          <w:rFonts w:ascii="宋体" w:hAnsi="宋体" w:cs="宋体" w:hint="eastAsia"/>
          <w:sz w:val="24"/>
        </w:rPr>
      </w:pPr>
      <w:r>
        <w:rPr>
          <w:rFonts w:ascii="宋体" w:hAnsi="宋体" w:cs="宋体" w:hint="eastAsia"/>
          <w:sz w:val="24"/>
        </w:rPr>
        <w:t>1.</w:t>
      </w:r>
      <w:r w:rsidR="003C72D5">
        <w:rPr>
          <w:rFonts w:ascii="宋体" w:hAnsi="宋体" w:cs="宋体" w:hint="eastAsia"/>
          <w:color w:val="000000"/>
          <w:sz w:val="24"/>
        </w:rPr>
        <w:t>供应商具有良好的商业信誉和健全的财务会计制度；具有履行合同所必需的设备和专业技术能力；有依法缴纳税收和社会保障资金的良好记录；参加本次采购活动前三年内，在经营活动中没有重大违法记录；</w:t>
      </w:r>
      <w:r w:rsidR="003C72D5" w:rsidRPr="0032126D">
        <w:rPr>
          <w:rFonts w:ascii="宋体" w:hAnsi="宋体" w:cs="宋体" w:hint="eastAsia"/>
          <w:sz w:val="24"/>
        </w:rPr>
        <w:t>未被列入南通市公安局不良行为记录名单；法律、行政法规规定的其他条件。</w:t>
      </w:r>
    </w:p>
    <w:p w14:paraId="6778C97F" w14:textId="77777777" w:rsidR="00BD62E5" w:rsidRDefault="00000000">
      <w:pPr>
        <w:spacing w:line="460" w:lineRule="exact"/>
        <w:ind w:firstLine="560"/>
        <w:rPr>
          <w:rFonts w:ascii="宋体" w:hAnsi="宋体" w:cs="宋体" w:hint="eastAsia"/>
          <w:sz w:val="24"/>
        </w:rPr>
      </w:pPr>
      <w:r>
        <w:rPr>
          <w:rFonts w:ascii="宋体" w:hAnsi="宋体" w:cs="宋体" w:hint="eastAsia"/>
          <w:sz w:val="24"/>
        </w:rPr>
        <w:t>2.落实政府采购政策需满足的资格要求：无</w:t>
      </w:r>
    </w:p>
    <w:p w14:paraId="3AE01862" w14:textId="5A258531" w:rsidR="003C72D5" w:rsidRDefault="003C72D5">
      <w:pPr>
        <w:spacing w:line="460" w:lineRule="exact"/>
        <w:ind w:firstLine="560"/>
        <w:rPr>
          <w:rFonts w:ascii="宋体" w:hAnsi="宋体" w:cs="宋体" w:hint="eastAsia"/>
          <w:sz w:val="24"/>
        </w:rPr>
      </w:pPr>
      <w:r>
        <w:rPr>
          <w:rFonts w:ascii="宋体" w:hAnsi="宋体" w:cs="宋体" w:hint="eastAsia"/>
          <w:sz w:val="24"/>
        </w:rPr>
        <w:t>3.</w:t>
      </w:r>
      <w:r>
        <w:rPr>
          <w:rFonts w:ascii="宋体" w:hAnsi="宋体" w:cs="宋体" w:hint="eastAsia"/>
          <w:color w:val="000000"/>
          <w:sz w:val="24"/>
        </w:rPr>
        <w:t>有效的授权委托书及委托代理人为供应商正式员工的证明材料，须提供有效的授权委托书</w:t>
      </w:r>
      <w:proofErr w:type="gramStart"/>
      <w:r>
        <w:rPr>
          <w:rFonts w:ascii="宋体" w:hAnsi="宋体" w:cs="宋体" w:hint="eastAsia"/>
          <w:color w:val="000000"/>
          <w:sz w:val="24"/>
        </w:rPr>
        <w:t>(格式见附件3)</w:t>
      </w:r>
      <w:proofErr w:type="gramEnd"/>
      <w:r>
        <w:rPr>
          <w:rFonts w:ascii="宋体" w:hAnsi="宋体" w:cs="宋体" w:hint="eastAsia"/>
          <w:color w:val="000000"/>
          <w:sz w:val="24"/>
        </w:rPr>
        <w:t>、有效的响应供应商与委托代理人双方签订的有效劳动合同书及社保机构出具的该供应商为其缴纳近期（2025年4月至2025年7月其中任意1个月）养老保险的证明材料</w:t>
      </w:r>
    </w:p>
    <w:p w14:paraId="1FD70A6B" w14:textId="0FAC2574" w:rsidR="00BD62E5" w:rsidRDefault="003C72D5">
      <w:pPr>
        <w:spacing w:line="460" w:lineRule="exact"/>
        <w:ind w:firstLine="560"/>
        <w:rPr>
          <w:rFonts w:ascii="宋体" w:hAnsi="宋体" w:cs="宋体" w:hint="eastAsia"/>
          <w:sz w:val="24"/>
        </w:rPr>
      </w:pPr>
      <w:r>
        <w:rPr>
          <w:rFonts w:ascii="宋体" w:hAnsi="宋体" w:cs="宋体" w:hint="eastAsia"/>
          <w:sz w:val="24"/>
        </w:rPr>
        <w:t>4.本项目的特定资格要求：</w:t>
      </w:r>
    </w:p>
    <w:p w14:paraId="40E409F2" w14:textId="2A4A7F4E" w:rsidR="00174D51" w:rsidRPr="00174D51" w:rsidRDefault="00174D51" w:rsidP="00174D51">
      <w:pPr>
        <w:spacing w:line="460" w:lineRule="exact"/>
        <w:ind w:firstLine="562"/>
        <w:rPr>
          <w:rFonts w:ascii="宋体" w:hAnsi="宋体" w:cs="宋体" w:hint="eastAsia"/>
          <w:sz w:val="24"/>
        </w:rPr>
      </w:pPr>
      <w:r>
        <w:rPr>
          <w:rFonts w:ascii="宋体" w:hAnsi="宋体" w:cs="宋体" w:hint="eastAsia"/>
          <w:sz w:val="24"/>
        </w:rPr>
        <w:t>（1）</w:t>
      </w:r>
      <w:r w:rsidRPr="00174D51">
        <w:rPr>
          <w:rFonts w:ascii="宋体" w:hAnsi="宋体" w:cs="宋体" w:hint="eastAsia"/>
          <w:sz w:val="24"/>
        </w:rPr>
        <w:t>响应供应商须有效的建筑工程施工总承包叁级及以上资质，提供有效的企业资质证书扫描件。</w:t>
      </w:r>
    </w:p>
    <w:p w14:paraId="075E599E" w14:textId="3F97D62C" w:rsidR="00174D51" w:rsidRPr="00174D51" w:rsidRDefault="00174D51" w:rsidP="00174D51">
      <w:pPr>
        <w:spacing w:line="460" w:lineRule="exact"/>
        <w:ind w:firstLine="562"/>
        <w:rPr>
          <w:rFonts w:ascii="宋体" w:hAnsi="宋体" w:cs="宋体" w:hint="eastAsia"/>
          <w:sz w:val="24"/>
        </w:rPr>
      </w:pPr>
      <w:r>
        <w:rPr>
          <w:rFonts w:ascii="宋体" w:hAnsi="宋体" w:cs="宋体" w:hint="eastAsia"/>
          <w:sz w:val="24"/>
        </w:rPr>
        <w:t>（2）</w:t>
      </w:r>
      <w:r w:rsidRPr="00174D51">
        <w:rPr>
          <w:rFonts w:ascii="宋体" w:hAnsi="宋体" w:cs="宋体" w:hint="eastAsia"/>
          <w:sz w:val="24"/>
        </w:rPr>
        <w:t>提供有效的安全生产许可证扫描件。</w:t>
      </w:r>
    </w:p>
    <w:p w14:paraId="49A0A790" w14:textId="7951FDB3" w:rsidR="00174D51" w:rsidRPr="00174D51" w:rsidRDefault="00174D51" w:rsidP="00174D51">
      <w:pPr>
        <w:spacing w:line="460" w:lineRule="exact"/>
        <w:ind w:firstLine="562"/>
        <w:rPr>
          <w:rFonts w:ascii="宋体" w:hAnsi="宋体" w:cs="宋体" w:hint="eastAsia"/>
          <w:sz w:val="24"/>
        </w:rPr>
      </w:pPr>
      <w:r>
        <w:rPr>
          <w:rFonts w:ascii="宋体" w:hAnsi="宋体" w:cs="宋体" w:hint="eastAsia"/>
          <w:sz w:val="24"/>
        </w:rPr>
        <w:lastRenderedPageBreak/>
        <w:t>（3）</w:t>
      </w:r>
      <w:r w:rsidRPr="00174D51">
        <w:rPr>
          <w:rFonts w:ascii="宋体" w:hAnsi="宋体" w:cs="宋体" w:hint="eastAsia"/>
          <w:sz w:val="24"/>
        </w:rPr>
        <w:t>响应供应商拟派项目负责人须具备有效的建筑工程专业二级及以上注册建造师资格，同时具有建筑施工企业安全生产考核合格证书</w:t>
      </w:r>
      <w:proofErr w:type="gramStart"/>
      <w:r w:rsidRPr="00174D51">
        <w:rPr>
          <w:rFonts w:ascii="宋体" w:hAnsi="宋体" w:cs="宋体" w:hint="eastAsia"/>
          <w:sz w:val="24"/>
        </w:rPr>
        <w:t>(B证)</w:t>
      </w:r>
      <w:proofErr w:type="gramEnd"/>
      <w:r w:rsidRPr="00174D51">
        <w:rPr>
          <w:rFonts w:ascii="宋体" w:hAnsi="宋体" w:cs="宋体" w:hint="eastAsia"/>
          <w:sz w:val="24"/>
        </w:rPr>
        <w:t>，以上证书的注册单位均为本供应商，须提供有效的建造师注册证书和建筑施工企业安全生产考核合格证书</w:t>
      </w:r>
      <w:proofErr w:type="gramStart"/>
      <w:r w:rsidRPr="00174D51">
        <w:rPr>
          <w:rFonts w:ascii="宋体" w:hAnsi="宋体" w:cs="宋体" w:hint="eastAsia"/>
          <w:sz w:val="24"/>
        </w:rPr>
        <w:t>(B证)</w:t>
      </w:r>
      <w:proofErr w:type="gramEnd"/>
      <w:r w:rsidRPr="00174D51">
        <w:rPr>
          <w:rFonts w:ascii="宋体" w:hAnsi="宋体" w:cs="宋体" w:hint="eastAsia"/>
          <w:sz w:val="24"/>
        </w:rPr>
        <w:t>的扫描件。</w:t>
      </w:r>
    </w:p>
    <w:p w14:paraId="33491CC0" w14:textId="2C46E1E1" w:rsidR="00174D51" w:rsidRPr="00174D51" w:rsidRDefault="00174D51" w:rsidP="00174D51">
      <w:pPr>
        <w:spacing w:line="460" w:lineRule="exact"/>
        <w:ind w:firstLine="562"/>
        <w:rPr>
          <w:rFonts w:ascii="宋体" w:hAnsi="宋体" w:cs="宋体" w:hint="eastAsia"/>
          <w:sz w:val="24"/>
        </w:rPr>
      </w:pPr>
      <w:r>
        <w:rPr>
          <w:rFonts w:ascii="宋体" w:hAnsi="宋体" w:cs="宋体" w:hint="eastAsia"/>
          <w:sz w:val="24"/>
        </w:rPr>
        <w:t>（4）</w:t>
      </w:r>
      <w:r w:rsidRPr="00174D51">
        <w:rPr>
          <w:rFonts w:ascii="宋体" w:hAnsi="宋体" w:cs="宋体" w:hint="eastAsia"/>
          <w:sz w:val="24"/>
        </w:rPr>
        <w:t>拟派项目负责人为投标人的正式员工，提供有效的响应供应商与拟派项目负责人双方签订的有效劳动合同书及社保机构出具的该供应商为其缴纳近期（2025年4月至2025年7月其中任意1个月）养老保险的证明材料。</w:t>
      </w:r>
    </w:p>
    <w:p w14:paraId="16E0B8A3" w14:textId="111C8A0D" w:rsidR="00174D51" w:rsidRPr="00174D51" w:rsidRDefault="00174D51" w:rsidP="00174D51">
      <w:pPr>
        <w:spacing w:line="460" w:lineRule="exact"/>
        <w:ind w:firstLine="562"/>
        <w:rPr>
          <w:rFonts w:ascii="宋体" w:hAnsi="宋体" w:cs="宋体" w:hint="eastAsia"/>
          <w:sz w:val="24"/>
        </w:rPr>
      </w:pPr>
      <w:r>
        <w:rPr>
          <w:rFonts w:ascii="宋体" w:hAnsi="宋体" w:cs="宋体" w:hint="eastAsia"/>
          <w:sz w:val="24"/>
        </w:rPr>
        <w:t>（5）</w:t>
      </w:r>
      <w:r w:rsidRPr="00174D51">
        <w:rPr>
          <w:rFonts w:ascii="宋体" w:hAnsi="宋体" w:cs="宋体" w:hint="eastAsia"/>
          <w:sz w:val="24"/>
        </w:rPr>
        <w:t>提供有效的拟派项目负责人无在建工程承诺书</w:t>
      </w:r>
      <w:proofErr w:type="gramStart"/>
      <w:r w:rsidRPr="00174D51">
        <w:rPr>
          <w:rFonts w:ascii="宋体" w:hAnsi="宋体" w:cs="宋体" w:hint="eastAsia"/>
          <w:sz w:val="24"/>
        </w:rPr>
        <w:t>(格式见附件4)</w:t>
      </w:r>
      <w:proofErr w:type="gramEnd"/>
      <w:r w:rsidRPr="00174D51">
        <w:rPr>
          <w:rFonts w:ascii="宋体" w:hAnsi="宋体" w:cs="宋体" w:hint="eastAsia"/>
          <w:sz w:val="24"/>
        </w:rPr>
        <w:t>。</w:t>
      </w:r>
    </w:p>
    <w:p w14:paraId="4617F23F" w14:textId="121569B8" w:rsidR="00174D51" w:rsidRPr="00174D51" w:rsidRDefault="00174D51" w:rsidP="00174D51">
      <w:pPr>
        <w:spacing w:line="460" w:lineRule="exact"/>
        <w:ind w:firstLine="562"/>
        <w:rPr>
          <w:rFonts w:ascii="宋体" w:hAnsi="宋体" w:cs="宋体" w:hint="eastAsia"/>
          <w:sz w:val="24"/>
        </w:rPr>
      </w:pPr>
      <w:r>
        <w:rPr>
          <w:rFonts w:ascii="宋体" w:hAnsi="宋体" w:cs="宋体" w:hint="eastAsia"/>
          <w:sz w:val="24"/>
        </w:rPr>
        <w:t>（6）</w:t>
      </w:r>
      <w:r w:rsidRPr="00174D51">
        <w:rPr>
          <w:rFonts w:ascii="宋体" w:hAnsi="宋体" w:cs="宋体" w:hint="eastAsia"/>
          <w:sz w:val="24"/>
        </w:rPr>
        <w:t>提供有效的供应商信用承诺书</w:t>
      </w:r>
      <w:proofErr w:type="gramStart"/>
      <w:r w:rsidRPr="00174D51">
        <w:rPr>
          <w:rFonts w:ascii="宋体" w:hAnsi="宋体" w:cs="宋体" w:hint="eastAsia"/>
          <w:sz w:val="24"/>
        </w:rPr>
        <w:t>(格式见附件5)</w:t>
      </w:r>
      <w:proofErr w:type="gramEnd"/>
      <w:r w:rsidRPr="00174D51">
        <w:rPr>
          <w:rFonts w:ascii="宋体" w:hAnsi="宋体" w:cs="宋体" w:hint="eastAsia"/>
          <w:sz w:val="24"/>
        </w:rPr>
        <w:t>。</w:t>
      </w:r>
    </w:p>
    <w:p w14:paraId="1FB53B19" w14:textId="0BFF3EC3" w:rsidR="00174D51" w:rsidRPr="00174D51" w:rsidRDefault="00174D51" w:rsidP="00174D51">
      <w:pPr>
        <w:spacing w:line="460" w:lineRule="exact"/>
        <w:ind w:firstLine="562"/>
        <w:rPr>
          <w:rFonts w:ascii="宋体" w:hAnsi="宋体" w:cs="宋体" w:hint="eastAsia"/>
          <w:sz w:val="24"/>
        </w:rPr>
      </w:pPr>
      <w:r>
        <w:rPr>
          <w:rFonts w:ascii="宋体" w:hAnsi="宋体" w:cs="宋体" w:hint="eastAsia"/>
          <w:sz w:val="24"/>
        </w:rPr>
        <w:t>（7）</w:t>
      </w:r>
      <w:r w:rsidRPr="00174D51">
        <w:rPr>
          <w:rFonts w:ascii="宋体" w:hAnsi="宋体" w:cs="宋体" w:hint="eastAsia"/>
          <w:sz w:val="24"/>
        </w:rPr>
        <w:t xml:space="preserve"> 落实政府采购政策需满足的资格要求：本项目专门面向中小企业，不享受价格扣除优惠政策。供应商应为中小微企业、监狱企业或残疾人福利性单位，并按照</w:t>
      </w:r>
      <w:r w:rsidR="00741EE4">
        <w:rPr>
          <w:rFonts w:ascii="宋体" w:hAnsi="宋体" w:cs="宋体" w:hint="eastAsia"/>
          <w:sz w:val="24"/>
        </w:rPr>
        <w:t>谈判</w:t>
      </w:r>
      <w:r w:rsidRPr="00174D51">
        <w:rPr>
          <w:rFonts w:ascii="宋体" w:hAnsi="宋体" w:cs="宋体" w:hint="eastAsia"/>
          <w:sz w:val="24"/>
        </w:rPr>
        <w:t>文件要求提供《中小企业声明函》、《残疾人福利性单位声明函》或监狱和戒毒所企业证明材料。</w:t>
      </w:r>
      <w:proofErr w:type="gramStart"/>
      <w:r w:rsidRPr="00174D51">
        <w:rPr>
          <w:rFonts w:ascii="宋体" w:hAnsi="宋体" w:cs="宋体" w:hint="eastAsia"/>
          <w:sz w:val="24"/>
        </w:rPr>
        <w:t>(格式</w:t>
      </w:r>
      <w:proofErr w:type="gramEnd"/>
      <w:r w:rsidRPr="00174D51">
        <w:rPr>
          <w:rFonts w:ascii="宋体" w:hAnsi="宋体" w:cs="宋体" w:hint="eastAsia"/>
          <w:sz w:val="24"/>
        </w:rPr>
        <w:t>见附件11\附件12\附件</w:t>
      </w:r>
      <w:proofErr w:type="gramStart"/>
      <w:r w:rsidRPr="00174D51">
        <w:rPr>
          <w:rFonts w:ascii="宋体" w:hAnsi="宋体" w:cs="宋体" w:hint="eastAsia"/>
          <w:sz w:val="24"/>
        </w:rPr>
        <w:t>13)。</w:t>
      </w:r>
      <w:proofErr w:type="gramEnd"/>
    </w:p>
    <w:p w14:paraId="06A8EA41" w14:textId="214E076A" w:rsidR="00174D51" w:rsidRPr="00174D51" w:rsidRDefault="00174D51" w:rsidP="00174D51">
      <w:pPr>
        <w:spacing w:line="460" w:lineRule="exact"/>
        <w:ind w:firstLine="562"/>
        <w:rPr>
          <w:rFonts w:ascii="宋体" w:hAnsi="宋体" w:cs="宋体" w:hint="eastAsia"/>
          <w:sz w:val="24"/>
        </w:rPr>
      </w:pPr>
      <w:r>
        <w:rPr>
          <w:rFonts w:ascii="宋体" w:hAnsi="宋体" w:cs="宋体" w:hint="eastAsia"/>
          <w:sz w:val="24"/>
        </w:rPr>
        <w:t>（8）</w:t>
      </w:r>
      <w:r w:rsidRPr="00174D51">
        <w:rPr>
          <w:rFonts w:ascii="宋体" w:hAnsi="宋体" w:cs="宋体" w:hint="eastAsia"/>
          <w:sz w:val="24"/>
        </w:rPr>
        <w:t>供应商未被“信用中国”网站（www.creditchina.gov.cn）列入失信被执行人、重大税收违法案件当事人名单、政府采购严重失信行为记录名单(代理机构现场</w:t>
      </w:r>
      <w:proofErr w:type="gramStart"/>
      <w:r w:rsidRPr="00174D51">
        <w:rPr>
          <w:rFonts w:ascii="宋体" w:hAnsi="宋体" w:cs="宋体" w:hint="eastAsia"/>
          <w:sz w:val="24"/>
        </w:rPr>
        <w:t>查询,</w:t>
      </w:r>
      <w:proofErr w:type="gramEnd"/>
      <w:r w:rsidRPr="00174D51">
        <w:rPr>
          <w:rFonts w:ascii="宋体" w:hAnsi="宋体" w:cs="宋体" w:hint="eastAsia"/>
          <w:sz w:val="24"/>
        </w:rPr>
        <w:t>截图留存并</w:t>
      </w:r>
      <w:proofErr w:type="gramStart"/>
      <w:r w:rsidRPr="00174D51">
        <w:rPr>
          <w:rFonts w:ascii="宋体" w:hAnsi="宋体" w:cs="宋体" w:hint="eastAsia"/>
          <w:sz w:val="24"/>
        </w:rPr>
        <w:t>归档)。</w:t>
      </w:r>
      <w:proofErr w:type="gramEnd"/>
    </w:p>
    <w:p w14:paraId="192F6D9F" w14:textId="1F243EB9" w:rsidR="00174D51" w:rsidRPr="00174D51" w:rsidRDefault="00174D51" w:rsidP="00174D51">
      <w:pPr>
        <w:spacing w:line="460" w:lineRule="exact"/>
        <w:ind w:firstLine="562"/>
        <w:rPr>
          <w:rFonts w:ascii="宋体" w:hAnsi="宋体" w:cs="宋体" w:hint="eastAsia"/>
          <w:sz w:val="24"/>
        </w:rPr>
      </w:pPr>
      <w:r>
        <w:rPr>
          <w:rFonts w:ascii="宋体" w:hAnsi="宋体" w:cs="宋体" w:hint="eastAsia"/>
          <w:sz w:val="24"/>
        </w:rPr>
        <w:t>（9）</w:t>
      </w:r>
      <w:r w:rsidRPr="00174D51">
        <w:rPr>
          <w:rFonts w:ascii="宋体" w:hAnsi="宋体" w:cs="宋体" w:hint="eastAsia"/>
          <w:sz w:val="24"/>
        </w:rPr>
        <w:t>根据《关于在我省国有资金投资工程建设项目招标投标中应用建筑企业资质动态监管结果有关要求的通知》（苏建招办【2022】2号）文件要求，供应商在响应文件递交截止时间当日，建筑业企业资质（仅指本项目要求的资质）动态监管结果不处于不合格状态(代理机构现场查询，对动态监管处于不合格状态的供应商进行截图</w:t>
      </w:r>
      <w:proofErr w:type="gramStart"/>
      <w:r w:rsidRPr="00174D51">
        <w:rPr>
          <w:rFonts w:ascii="宋体" w:hAnsi="宋体" w:cs="宋体" w:hint="eastAsia"/>
          <w:sz w:val="24"/>
        </w:rPr>
        <w:t>保存)。</w:t>
      </w:r>
      <w:proofErr w:type="gramEnd"/>
    </w:p>
    <w:p w14:paraId="6536943F" w14:textId="51D9AFF7" w:rsidR="00174D51" w:rsidRDefault="00174D51" w:rsidP="00174D51">
      <w:pPr>
        <w:spacing w:line="460" w:lineRule="exact"/>
        <w:ind w:firstLine="562"/>
        <w:rPr>
          <w:rFonts w:ascii="宋体" w:hAnsi="宋体" w:cs="宋体" w:hint="eastAsia"/>
          <w:sz w:val="24"/>
        </w:rPr>
      </w:pPr>
      <w:r w:rsidRPr="00174D51">
        <w:rPr>
          <w:rFonts w:ascii="宋体" w:hAnsi="宋体" w:cs="宋体" w:hint="eastAsia"/>
          <w:sz w:val="24"/>
        </w:rPr>
        <w:t>注：供应商某项被核查为不合格的资质，不得参加该资质的招投标、合同备案等经营活动。请各潜在供应商引起重视，公告发布之日起自行查询，及时整改，对于在</w:t>
      </w:r>
      <w:r w:rsidR="00741EE4">
        <w:rPr>
          <w:rFonts w:ascii="宋体" w:hAnsi="宋体" w:cs="宋体" w:hint="eastAsia"/>
          <w:sz w:val="24"/>
        </w:rPr>
        <w:t>谈判</w:t>
      </w:r>
      <w:r w:rsidRPr="00174D51">
        <w:rPr>
          <w:rFonts w:ascii="宋体" w:hAnsi="宋体" w:cs="宋体" w:hint="eastAsia"/>
          <w:sz w:val="24"/>
        </w:rPr>
        <w:t>响应文件递交截止时间当日动态监管处于不合格状态的供应商，视为资格审查不通过。查询方式：登录江苏省建筑市场监管与诚信信息一体化平台-企业信息-施工企业-动态监管不合格资质查询。</w:t>
      </w:r>
    </w:p>
    <w:p w14:paraId="021B16C0" w14:textId="0322B2EB" w:rsidR="00BD62E5" w:rsidRDefault="00000000" w:rsidP="00174D51">
      <w:pPr>
        <w:spacing w:line="460" w:lineRule="exact"/>
        <w:ind w:firstLine="562"/>
        <w:rPr>
          <w:rFonts w:ascii="宋体" w:hAnsi="宋体" w:cs="宋体" w:hint="eastAsia"/>
          <w:b/>
          <w:sz w:val="24"/>
        </w:rPr>
      </w:pPr>
      <w:r>
        <w:rPr>
          <w:rFonts w:ascii="宋体" w:hAnsi="宋体" w:cs="宋体" w:hint="eastAsia"/>
          <w:b/>
          <w:sz w:val="24"/>
        </w:rPr>
        <w:t>三、获取采购文件</w:t>
      </w:r>
    </w:p>
    <w:p w14:paraId="6E6D3598" w14:textId="2C35DC0A" w:rsidR="00174D51" w:rsidRDefault="00000000" w:rsidP="00390D76">
      <w:pPr>
        <w:spacing w:line="460" w:lineRule="exact"/>
        <w:ind w:firstLineChars="200" w:firstLine="480"/>
        <w:rPr>
          <w:rStyle w:val="NormalCharacter"/>
          <w:rFonts w:ascii="宋体" w:hAnsi="宋体" w:cs="宋体" w:hint="eastAsia"/>
          <w:bCs/>
          <w:sz w:val="24"/>
        </w:rPr>
      </w:pPr>
      <w:r>
        <w:rPr>
          <w:rFonts w:ascii="宋体" w:hAnsi="宋体" w:cs="宋体" w:hint="eastAsia"/>
          <w:sz w:val="24"/>
        </w:rPr>
        <w:t>1.时间：</w:t>
      </w:r>
      <w:r w:rsidR="00174D51">
        <w:rPr>
          <w:rStyle w:val="NormalCharacter"/>
          <w:rFonts w:ascii="宋体" w:hAnsi="宋体" w:cs="宋体" w:hint="eastAsia"/>
          <w:bCs/>
          <w:sz w:val="24"/>
        </w:rPr>
        <w:t>自</w:t>
      </w:r>
      <w:r w:rsidR="00741EE4">
        <w:rPr>
          <w:rStyle w:val="NormalCharacter"/>
          <w:rFonts w:ascii="宋体" w:hAnsi="宋体" w:cs="宋体" w:hint="eastAsia"/>
          <w:bCs/>
          <w:sz w:val="24"/>
        </w:rPr>
        <w:t>谈判</w:t>
      </w:r>
      <w:r w:rsidR="00174D51">
        <w:rPr>
          <w:rStyle w:val="NormalCharacter"/>
          <w:rFonts w:ascii="宋体" w:hAnsi="宋体" w:cs="宋体" w:hint="eastAsia"/>
          <w:bCs/>
          <w:sz w:val="24"/>
        </w:rPr>
        <w:t>文件公告发布之日起</w:t>
      </w:r>
      <w:r w:rsidR="00390D76">
        <w:rPr>
          <w:rStyle w:val="NormalCharacter"/>
          <w:rFonts w:ascii="宋体" w:hAnsi="宋体" w:cs="宋体" w:hint="eastAsia"/>
          <w:bCs/>
          <w:sz w:val="24"/>
        </w:rPr>
        <w:t>3</w:t>
      </w:r>
      <w:r w:rsidR="00174D51">
        <w:rPr>
          <w:rStyle w:val="NormalCharacter"/>
          <w:rFonts w:ascii="宋体" w:hAnsi="宋体" w:cs="宋体" w:hint="eastAsia"/>
          <w:bCs/>
          <w:sz w:val="24"/>
        </w:rPr>
        <w:t>个工作日</w:t>
      </w:r>
    </w:p>
    <w:p w14:paraId="2EF85C44" w14:textId="33235B2A" w:rsidR="00BD62E5" w:rsidRDefault="00000000" w:rsidP="00390D76">
      <w:pPr>
        <w:spacing w:line="460" w:lineRule="exact"/>
        <w:ind w:firstLineChars="200" w:firstLine="480"/>
        <w:rPr>
          <w:rFonts w:ascii="宋体" w:hAnsi="宋体" w:cs="宋体" w:hint="eastAsia"/>
          <w:sz w:val="24"/>
        </w:rPr>
      </w:pPr>
      <w:r>
        <w:rPr>
          <w:rFonts w:ascii="宋体" w:hAnsi="宋体" w:cs="宋体" w:hint="eastAsia"/>
          <w:sz w:val="24"/>
        </w:rPr>
        <w:t>2.地点：</w:t>
      </w:r>
      <w:bookmarkStart w:id="3" w:name="_Hlk127199701"/>
      <w:r>
        <w:rPr>
          <w:rFonts w:ascii="宋体" w:hAnsi="宋体" w:cs="宋体" w:hint="eastAsia"/>
          <w:sz w:val="24"/>
        </w:rPr>
        <w:t>“</w:t>
      </w:r>
      <w:r w:rsidR="00174D51">
        <w:rPr>
          <w:rFonts w:ascii="宋体" w:hAnsi="宋体" w:cs="宋体" w:hint="eastAsia"/>
          <w:sz w:val="24"/>
        </w:rPr>
        <w:t>南通市公安局官网</w:t>
      </w:r>
      <w:r>
        <w:rPr>
          <w:rFonts w:ascii="宋体" w:hAnsi="宋体" w:cs="宋体" w:hint="eastAsia"/>
          <w:sz w:val="24"/>
        </w:rPr>
        <w:t>-公告公示”</w:t>
      </w:r>
    </w:p>
    <w:bookmarkEnd w:id="3"/>
    <w:p w14:paraId="08F87439" w14:textId="77777777" w:rsidR="00BD62E5" w:rsidRDefault="00000000" w:rsidP="00390D76">
      <w:pPr>
        <w:spacing w:line="460" w:lineRule="exact"/>
        <w:ind w:firstLineChars="200" w:firstLine="480"/>
        <w:rPr>
          <w:rFonts w:ascii="宋体" w:hAnsi="宋体" w:cs="宋体" w:hint="eastAsia"/>
          <w:sz w:val="24"/>
        </w:rPr>
      </w:pPr>
      <w:r>
        <w:rPr>
          <w:rFonts w:ascii="宋体" w:hAnsi="宋体" w:cs="宋体" w:hint="eastAsia"/>
          <w:sz w:val="24"/>
        </w:rPr>
        <w:t>3.方式：自行下载</w:t>
      </w:r>
    </w:p>
    <w:p w14:paraId="26FE1E52" w14:textId="28CDF417" w:rsidR="00390D76" w:rsidRPr="00390D76" w:rsidRDefault="00390D76" w:rsidP="00390D76">
      <w:pPr>
        <w:pStyle w:val="2"/>
        <w:keepNext w:val="0"/>
        <w:keepLines w:val="0"/>
        <w:adjustRightInd w:val="0"/>
        <w:snapToGrid w:val="0"/>
        <w:spacing w:before="0" w:after="0" w:line="360" w:lineRule="auto"/>
        <w:ind w:firstLineChars="200" w:firstLine="480"/>
        <w:rPr>
          <w:rFonts w:ascii="宋体" w:hAnsi="宋体" w:cs="宋体" w:hint="eastAsia"/>
          <w:color w:val="000000" w:themeColor="text1"/>
          <w:sz w:val="24"/>
        </w:rPr>
      </w:pPr>
      <w:r w:rsidRPr="00390D76">
        <w:rPr>
          <w:rFonts w:ascii="宋体" w:eastAsia="宋体" w:hAnsi="宋体" w:cs="宋体" w:hint="eastAsia"/>
          <w:b w:val="0"/>
          <w:bCs w:val="0"/>
          <w:sz w:val="24"/>
          <w:szCs w:val="24"/>
        </w:rPr>
        <w:t>4.</w:t>
      </w:r>
      <w:r w:rsidRPr="008A56FB">
        <w:rPr>
          <w:rFonts w:ascii="宋体" w:hAnsi="宋体" w:cs="宋体" w:hint="eastAsia"/>
          <w:b w:val="0"/>
          <w:bCs w:val="0"/>
          <w:sz w:val="24"/>
          <w:u w:color="FF0000"/>
        </w:rPr>
        <w:t>投标人递交投标文件之前，须将单位营业执照扫描件、法定代表人身份证明</w:t>
      </w:r>
      <w:r w:rsidRPr="008A56FB">
        <w:rPr>
          <w:rFonts w:ascii="宋体" w:hAnsi="宋体" w:cs="宋体" w:hint="eastAsia"/>
          <w:b w:val="0"/>
          <w:bCs w:val="0"/>
          <w:sz w:val="24"/>
          <w:u w:color="FF0000"/>
        </w:rPr>
        <w:lastRenderedPageBreak/>
        <w:t>（或授权委托书）</w:t>
      </w:r>
      <w:r w:rsidRPr="00390D76">
        <w:rPr>
          <w:rFonts w:ascii="宋体" w:hAnsi="宋体" w:cs="宋体" w:hint="eastAsia"/>
          <w:b w:val="0"/>
          <w:bCs w:val="0"/>
          <w:sz w:val="24"/>
          <w:u w:color="FF0000"/>
        </w:rPr>
        <w:t>扫描件发送至1013963231@qq.com，</w:t>
      </w:r>
      <w:r w:rsidRPr="008A56FB">
        <w:rPr>
          <w:rFonts w:ascii="宋体" w:hAnsi="宋体" w:cs="宋体" w:hint="eastAsia"/>
          <w:b w:val="0"/>
          <w:bCs w:val="0"/>
          <w:sz w:val="24"/>
          <w:u w:color="FF0000"/>
        </w:rPr>
        <w:t>并致电招标代理单位确认（15906295903），否则，其投标文件不予受理。</w:t>
      </w:r>
      <w:r w:rsidRPr="00390D76">
        <w:rPr>
          <w:rFonts w:ascii="宋体" w:hAnsi="宋体" w:cs="宋体" w:hint="eastAsia"/>
          <w:sz w:val="24"/>
        </w:rPr>
        <w:t>材料</w:t>
      </w:r>
      <w:hyperlink r:id="rId10" w:history="1">
        <w:r w:rsidRPr="00390D76">
          <w:rPr>
            <w:rStyle w:val="af"/>
            <w:rFonts w:ascii="宋体" w:hAnsi="宋体" w:cs="宋体" w:hint="eastAsia"/>
            <w:color w:val="000000" w:themeColor="text1"/>
            <w:sz w:val="24"/>
            <w:u w:val="none"/>
          </w:rPr>
          <w:t>发送截止时间为：2025</w:t>
        </w:r>
      </w:hyperlink>
      <w:r w:rsidRPr="00390D76">
        <w:rPr>
          <w:rFonts w:ascii="宋体" w:hAnsi="宋体" w:cs="宋体" w:hint="eastAsia"/>
          <w:color w:val="000000" w:themeColor="text1"/>
          <w:sz w:val="24"/>
        </w:rPr>
        <w:t>年9月9日17时00分。</w:t>
      </w:r>
    </w:p>
    <w:p w14:paraId="22A4FCB0" w14:textId="07F04119" w:rsidR="00174D51" w:rsidRDefault="00174D51" w:rsidP="00174D51">
      <w:pPr>
        <w:pStyle w:val="2"/>
        <w:keepNext w:val="0"/>
        <w:keepLines w:val="0"/>
        <w:adjustRightInd w:val="0"/>
        <w:snapToGrid w:val="0"/>
        <w:spacing w:before="0" w:after="0" w:line="360" w:lineRule="auto"/>
        <w:ind w:firstLineChars="200" w:firstLine="482"/>
        <w:rPr>
          <w:rFonts w:ascii="宋体" w:eastAsia="宋体" w:hAnsi="宋体" w:cs="宋体" w:hint="eastAsia"/>
          <w:sz w:val="24"/>
        </w:rPr>
      </w:pPr>
      <w:r>
        <w:rPr>
          <w:rFonts w:ascii="宋体" w:eastAsia="宋体" w:hAnsi="宋体" w:cs="宋体" w:hint="eastAsia"/>
          <w:sz w:val="24"/>
        </w:rPr>
        <w:t>四、响应文件的提交</w:t>
      </w:r>
    </w:p>
    <w:p w14:paraId="2E7EB525" w14:textId="2E24FD94" w:rsidR="00174D51" w:rsidRDefault="00174D51" w:rsidP="00174D51">
      <w:pPr>
        <w:snapToGrid w:val="0"/>
        <w:spacing w:line="360" w:lineRule="auto"/>
        <w:ind w:firstLine="480"/>
        <w:rPr>
          <w:rFonts w:ascii="宋体" w:hAnsi="宋体" w:cs="宋体" w:hint="eastAsia"/>
          <w:sz w:val="24"/>
        </w:rPr>
      </w:pPr>
      <w:r>
        <w:rPr>
          <w:rFonts w:ascii="宋体" w:hAnsi="宋体" w:cs="宋体" w:hint="eastAsia"/>
          <w:sz w:val="24"/>
        </w:rPr>
        <w:t>1、截止时间：</w:t>
      </w:r>
      <w:r>
        <w:rPr>
          <w:rFonts w:ascii="宋体" w:hAnsi="宋体" w:cs="宋体" w:hint="eastAsia"/>
          <w:b/>
          <w:bCs/>
          <w:sz w:val="24"/>
          <w:u w:val="single" w:color="000000"/>
        </w:rPr>
        <w:t>2025年</w:t>
      </w:r>
      <w:r w:rsidR="00895853">
        <w:rPr>
          <w:rFonts w:ascii="宋体" w:hAnsi="宋体" w:cs="宋体" w:hint="eastAsia"/>
          <w:b/>
          <w:bCs/>
          <w:sz w:val="24"/>
          <w:u w:val="single" w:color="000000"/>
        </w:rPr>
        <w:t>09</w:t>
      </w:r>
      <w:r>
        <w:rPr>
          <w:rFonts w:ascii="宋体" w:hAnsi="宋体" w:cs="宋体" w:hint="eastAsia"/>
          <w:b/>
          <w:bCs/>
          <w:sz w:val="24"/>
          <w:u w:val="single" w:color="000000"/>
        </w:rPr>
        <w:t>月</w:t>
      </w:r>
      <w:r w:rsidR="00390D76">
        <w:rPr>
          <w:rFonts w:ascii="宋体" w:hAnsi="宋体" w:cs="宋体" w:hint="eastAsia"/>
          <w:b/>
          <w:bCs/>
          <w:sz w:val="24"/>
          <w:u w:val="single" w:color="000000"/>
        </w:rPr>
        <w:t>10</w:t>
      </w:r>
      <w:r>
        <w:rPr>
          <w:rFonts w:ascii="宋体" w:hAnsi="宋体" w:cs="宋体" w:hint="eastAsia"/>
          <w:b/>
          <w:bCs/>
          <w:sz w:val="24"/>
          <w:u w:val="single" w:color="000000"/>
        </w:rPr>
        <w:t>日</w:t>
      </w:r>
      <w:r w:rsidR="00390D76">
        <w:rPr>
          <w:rFonts w:ascii="宋体" w:hAnsi="宋体" w:cs="宋体" w:hint="eastAsia"/>
          <w:b/>
          <w:bCs/>
          <w:sz w:val="24"/>
          <w:u w:val="single" w:color="000000"/>
        </w:rPr>
        <w:t>09</w:t>
      </w:r>
      <w:r>
        <w:rPr>
          <w:rFonts w:ascii="宋体" w:hAnsi="宋体" w:cs="宋体" w:hint="eastAsia"/>
          <w:b/>
          <w:bCs/>
          <w:sz w:val="24"/>
          <w:u w:val="single"/>
        </w:rPr>
        <w:t>时30分00秒</w:t>
      </w:r>
      <w:r>
        <w:rPr>
          <w:rFonts w:ascii="宋体" w:hAnsi="宋体" w:cs="宋体" w:hint="eastAsia"/>
          <w:b/>
          <w:bCs/>
          <w:sz w:val="24"/>
        </w:rPr>
        <w:t>（北京时间）</w:t>
      </w:r>
      <w:r>
        <w:rPr>
          <w:rFonts w:ascii="宋体" w:hAnsi="宋体" w:cs="宋体" w:hint="eastAsia"/>
          <w:sz w:val="24"/>
        </w:rPr>
        <w:t>。逾时，采购人将拒绝接受上传响应文件电子文档。</w:t>
      </w:r>
    </w:p>
    <w:p w14:paraId="4DF811AD" w14:textId="2393C7D8" w:rsidR="00174D51" w:rsidRDefault="00174D51" w:rsidP="00174D51">
      <w:pPr>
        <w:snapToGrid w:val="0"/>
        <w:spacing w:line="360" w:lineRule="auto"/>
        <w:ind w:firstLineChars="200" w:firstLine="480"/>
        <w:textAlignment w:val="baseline"/>
        <w:rPr>
          <w:rFonts w:ascii="宋体" w:hAnsi="宋体" w:cs="宋体" w:hint="eastAsia"/>
          <w:sz w:val="24"/>
        </w:rPr>
      </w:pPr>
      <w:r>
        <w:rPr>
          <w:rFonts w:ascii="宋体" w:hAnsi="宋体" w:cs="宋体" w:hint="eastAsia"/>
          <w:sz w:val="24"/>
        </w:rPr>
        <w:t>2、接收文件的指定邮箱</w:t>
      </w:r>
      <w:r>
        <w:rPr>
          <w:rFonts w:ascii="宋体" w:hAnsi="宋体" w:cs="宋体" w:hint="eastAsia"/>
          <w:sz w:val="24"/>
          <w:lang w:eastAsia="en-US"/>
        </w:rPr>
        <w:t>：</w:t>
      </w:r>
      <w:r w:rsidR="00895853">
        <w:rPr>
          <w:rFonts w:ascii="宋体" w:hAnsi="宋体" w:cs="宋体" w:hint="eastAsia"/>
          <w:sz w:val="24"/>
        </w:rPr>
        <w:t>1013963231</w:t>
      </w:r>
      <w:r>
        <w:rPr>
          <w:rFonts w:ascii="宋体" w:hAnsi="宋体" w:cs="宋体" w:hint="eastAsia"/>
          <w:sz w:val="24"/>
        </w:rPr>
        <w:t>@qq.com。</w:t>
      </w:r>
    </w:p>
    <w:p w14:paraId="40CAED65" w14:textId="4CEE986F" w:rsidR="00174D51" w:rsidRDefault="00174D51" w:rsidP="00174D51">
      <w:pPr>
        <w:snapToGrid w:val="0"/>
        <w:spacing w:line="360" w:lineRule="auto"/>
        <w:ind w:firstLine="420"/>
        <w:jc w:val="left"/>
        <w:rPr>
          <w:rStyle w:val="NormalCharacter"/>
          <w:rFonts w:ascii="宋体" w:hAnsi="宋体" w:cs="宋体" w:hint="eastAsia"/>
          <w:bCs/>
          <w:sz w:val="24"/>
        </w:rPr>
      </w:pPr>
      <w:r>
        <w:rPr>
          <w:rStyle w:val="NormalCharacter"/>
          <w:rFonts w:ascii="宋体" w:hAnsi="宋体" w:cs="宋体" w:hint="eastAsia"/>
          <w:bCs/>
          <w:sz w:val="24"/>
        </w:rPr>
        <w:t>开评标全过程中，谈判响应供应商一端参与交互的人员将均被视为是谈判响应供应商的授权委托人或法定代表人，谈判响应供应商不得以不承认交互人员的资格或身份等为借口抵赖推脱，谈判响应供应商自行承担随意更换人员所导致的一切后果。为顺利实现本项目开评标的远程交互，建议谈判响应供应商配置的硬件设施有：电脑或手机、高速稳定的网络、电源（不间断）、音视频设备（话筒、耳麦、高清摄像头、音响）等。为保证交互效果，建议谈判响应供应商选择封闭安静的地点参与远程交互。因谈判响应供应商自身软硬件问题而导致在交互过程中出现不稳定或中断等情况的，由响应供应商自身承担一切后果。</w:t>
      </w:r>
    </w:p>
    <w:p w14:paraId="44020379" w14:textId="77777777" w:rsidR="00174D51" w:rsidRDefault="00174D51" w:rsidP="00174D51">
      <w:pPr>
        <w:adjustRightInd w:val="0"/>
        <w:snapToGrid w:val="0"/>
        <w:spacing w:line="360" w:lineRule="auto"/>
        <w:ind w:firstLineChars="200" w:firstLine="480"/>
        <w:rPr>
          <w:rStyle w:val="NormalCharacter"/>
          <w:rFonts w:ascii="宋体" w:hAnsi="宋体" w:cs="宋体" w:hint="eastAsia"/>
          <w:bCs/>
          <w:sz w:val="24"/>
        </w:rPr>
      </w:pPr>
      <w:r>
        <w:rPr>
          <w:rStyle w:val="NormalCharacter"/>
          <w:rFonts w:ascii="宋体" w:hAnsi="宋体" w:cs="宋体" w:hint="eastAsia"/>
          <w:bCs/>
          <w:sz w:val="24"/>
        </w:rPr>
        <w:t>注：如潜在供应商未按上述要求操作，将自行承担所产生的风险。</w:t>
      </w:r>
    </w:p>
    <w:p w14:paraId="1C4C1340" w14:textId="77777777" w:rsidR="00174D51" w:rsidRDefault="00174D51" w:rsidP="00174D51">
      <w:pPr>
        <w:adjustRightInd w:val="0"/>
        <w:snapToGrid w:val="0"/>
        <w:spacing w:line="360" w:lineRule="auto"/>
        <w:ind w:firstLineChars="200" w:firstLine="480"/>
        <w:rPr>
          <w:rFonts w:ascii="宋体" w:hAnsi="宋体" w:cs="宋体" w:hint="eastAsia"/>
          <w:b/>
          <w:bCs/>
          <w:color w:val="333333"/>
          <w:sz w:val="24"/>
          <w:shd w:val="clear" w:color="auto" w:fill="FFFFFF"/>
        </w:rPr>
      </w:pPr>
      <w:r>
        <w:rPr>
          <w:rStyle w:val="NormalCharacter"/>
          <w:rFonts w:ascii="宋体" w:hAnsi="宋体" w:cs="宋体" w:hint="eastAsia"/>
          <w:bCs/>
          <w:sz w:val="24"/>
        </w:rPr>
        <w:t>本项目响应文件是指上传于响应文件接收邮箱的电子响应文件。</w:t>
      </w:r>
    </w:p>
    <w:p w14:paraId="2D8B2D02" w14:textId="77777777" w:rsidR="00174D51" w:rsidRDefault="00174D51" w:rsidP="00174D51">
      <w:pPr>
        <w:pStyle w:val="2"/>
        <w:keepNext w:val="0"/>
        <w:keepLines w:val="0"/>
        <w:snapToGrid w:val="0"/>
        <w:spacing w:before="0" w:after="0" w:line="360" w:lineRule="auto"/>
        <w:ind w:firstLineChars="200" w:firstLine="482"/>
        <w:rPr>
          <w:rFonts w:ascii="宋体" w:eastAsia="宋体" w:hAnsi="宋体" w:cs="宋体" w:hint="eastAsia"/>
          <w:sz w:val="24"/>
        </w:rPr>
      </w:pPr>
      <w:r>
        <w:rPr>
          <w:rFonts w:ascii="宋体" w:eastAsia="宋体" w:hAnsi="宋体" w:cs="宋体" w:hint="eastAsia"/>
          <w:sz w:val="24"/>
        </w:rPr>
        <w:t>五、开启</w:t>
      </w:r>
    </w:p>
    <w:p w14:paraId="4F4A6664" w14:textId="4D7061E4" w:rsidR="00174D51" w:rsidRDefault="00174D51" w:rsidP="00174D51">
      <w:pPr>
        <w:adjustRightInd w:val="0"/>
        <w:snapToGrid w:val="0"/>
        <w:spacing w:line="360" w:lineRule="auto"/>
        <w:ind w:firstLineChars="200" w:firstLine="480"/>
        <w:rPr>
          <w:rFonts w:ascii="宋体" w:hAnsi="宋体" w:hint="eastAsia"/>
          <w:sz w:val="28"/>
          <w:szCs w:val="28"/>
        </w:rPr>
      </w:pPr>
      <w:r>
        <w:rPr>
          <w:rStyle w:val="NormalCharacter"/>
          <w:rFonts w:ascii="宋体" w:hAnsi="宋体" w:cs="宋体" w:hint="eastAsia"/>
          <w:bCs/>
          <w:sz w:val="24"/>
        </w:rPr>
        <w:t>本项目采用不见面远程谈判的方式，不邀请供应商到达现场。</w:t>
      </w:r>
    </w:p>
    <w:p w14:paraId="7446DACC" w14:textId="7C4E8934" w:rsidR="00174D51" w:rsidRPr="00A749C3" w:rsidRDefault="00174D51" w:rsidP="00174D51">
      <w:pPr>
        <w:autoSpaceDE w:val="0"/>
        <w:autoSpaceDN w:val="0"/>
        <w:adjustRightInd w:val="0"/>
        <w:snapToGrid w:val="0"/>
        <w:spacing w:line="360" w:lineRule="auto"/>
        <w:ind w:firstLineChars="200" w:firstLine="480"/>
        <w:rPr>
          <w:rFonts w:ascii="宋体" w:hAnsi="宋体" w:hint="eastAsia"/>
          <w:sz w:val="24"/>
        </w:rPr>
      </w:pPr>
      <w:r>
        <w:rPr>
          <w:rFonts w:ascii="黑体" w:eastAsia="黑体" w:hAnsi="黑体" w:cs="宋体" w:hint="eastAsia"/>
          <w:bCs/>
          <w:snapToGrid w:val="0"/>
          <w:sz w:val="24"/>
        </w:rPr>
        <w:t>响应文件开启</w:t>
      </w:r>
      <w:r>
        <w:rPr>
          <w:rFonts w:ascii="黑体" w:eastAsia="黑体" w:hAnsi="黑体" w:cs="宋体"/>
          <w:bCs/>
          <w:snapToGrid w:val="0"/>
          <w:sz w:val="24"/>
        </w:rPr>
        <w:t>时</w:t>
      </w:r>
      <w:r w:rsidRPr="00A749C3">
        <w:rPr>
          <w:rFonts w:ascii="宋体" w:hAnsi="宋体" w:cs="宋体"/>
          <w:bCs/>
          <w:snapToGrid w:val="0"/>
          <w:sz w:val="24"/>
        </w:rPr>
        <w:t>间</w:t>
      </w:r>
      <w:r w:rsidRPr="00A749C3">
        <w:rPr>
          <w:rFonts w:ascii="宋体" w:hAnsi="宋体" w:cs="宋体" w:hint="eastAsia"/>
          <w:bCs/>
          <w:snapToGrid w:val="0"/>
          <w:sz w:val="24"/>
        </w:rPr>
        <w:t>：</w:t>
      </w:r>
      <w:r w:rsidRPr="00A749C3">
        <w:rPr>
          <w:rFonts w:ascii="宋体" w:hAnsi="宋体" w:cs="宋体"/>
          <w:b/>
          <w:snapToGrid w:val="0"/>
          <w:sz w:val="24"/>
          <w:u w:val="thick" w:color="FF0000"/>
        </w:rPr>
        <w:t>202</w:t>
      </w:r>
      <w:r w:rsidRPr="00A749C3">
        <w:rPr>
          <w:rFonts w:ascii="宋体" w:hAnsi="宋体" w:cs="宋体" w:hint="eastAsia"/>
          <w:b/>
          <w:snapToGrid w:val="0"/>
          <w:sz w:val="24"/>
          <w:u w:val="thick" w:color="FF0000"/>
        </w:rPr>
        <w:t>5</w:t>
      </w:r>
      <w:r w:rsidRPr="00A749C3">
        <w:rPr>
          <w:rFonts w:ascii="宋体" w:hAnsi="宋体" w:cs="宋体"/>
          <w:b/>
          <w:snapToGrid w:val="0"/>
          <w:sz w:val="24"/>
          <w:u w:val="thick" w:color="FF0000"/>
        </w:rPr>
        <w:t>年</w:t>
      </w:r>
      <w:r w:rsidR="00895853">
        <w:rPr>
          <w:rFonts w:ascii="宋体" w:hAnsi="宋体" w:cs="宋体" w:hint="eastAsia"/>
          <w:b/>
          <w:snapToGrid w:val="0"/>
          <w:sz w:val="24"/>
          <w:u w:val="thick" w:color="FF0000"/>
        </w:rPr>
        <w:t>09</w:t>
      </w:r>
      <w:r w:rsidRPr="00A749C3">
        <w:rPr>
          <w:rFonts w:ascii="宋体" w:hAnsi="宋体" w:cs="宋体"/>
          <w:b/>
          <w:snapToGrid w:val="0"/>
          <w:sz w:val="24"/>
          <w:u w:val="thick" w:color="FF0000"/>
        </w:rPr>
        <w:t>月</w:t>
      </w:r>
      <w:r w:rsidR="00390D76">
        <w:rPr>
          <w:rFonts w:ascii="宋体" w:hAnsi="宋体" w:cs="宋体" w:hint="eastAsia"/>
          <w:b/>
          <w:snapToGrid w:val="0"/>
          <w:sz w:val="24"/>
          <w:u w:val="thick" w:color="FF0000"/>
        </w:rPr>
        <w:t>10</w:t>
      </w:r>
      <w:r w:rsidRPr="00A749C3">
        <w:rPr>
          <w:rFonts w:ascii="宋体" w:hAnsi="宋体" w:cs="宋体"/>
          <w:b/>
          <w:snapToGrid w:val="0"/>
          <w:sz w:val="24"/>
          <w:u w:val="thick" w:color="FF0000"/>
        </w:rPr>
        <w:t>日</w:t>
      </w:r>
      <w:r w:rsidR="00390D76">
        <w:rPr>
          <w:rFonts w:ascii="宋体" w:hAnsi="宋体" w:cs="宋体" w:hint="eastAsia"/>
          <w:b/>
          <w:snapToGrid w:val="0"/>
          <w:sz w:val="24"/>
          <w:u w:val="thick" w:color="FF0000"/>
        </w:rPr>
        <w:t>09</w:t>
      </w:r>
      <w:r w:rsidRPr="00A749C3">
        <w:rPr>
          <w:rFonts w:ascii="宋体" w:hAnsi="宋体" w:cs="宋体"/>
          <w:b/>
          <w:snapToGrid w:val="0"/>
          <w:sz w:val="24"/>
          <w:u w:val="thick" w:color="FF0000"/>
        </w:rPr>
        <w:t>时</w:t>
      </w:r>
      <w:r w:rsidRPr="00A749C3">
        <w:rPr>
          <w:rFonts w:ascii="宋体" w:hAnsi="宋体" w:cs="宋体" w:hint="eastAsia"/>
          <w:b/>
          <w:snapToGrid w:val="0"/>
          <w:sz w:val="24"/>
          <w:u w:val="thick" w:color="FF0000"/>
        </w:rPr>
        <w:t>30分00秒（北京时间）。</w:t>
      </w:r>
      <w:r w:rsidRPr="00A749C3">
        <w:rPr>
          <w:rFonts w:ascii="宋体" w:hAnsi="宋体" w:cs="宋体" w:hint="eastAsia"/>
          <w:snapToGrid w:val="0"/>
          <w:sz w:val="24"/>
        </w:rPr>
        <w:t>如有变动另行通知。</w:t>
      </w:r>
    </w:p>
    <w:p w14:paraId="5D44C775" w14:textId="7E9A1D18" w:rsidR="00174D51" w:rsidRPr="00A749C3" w:rsidRDefault="00895853" w:rsidP="00174D51">
      <w:pPr>
        <w:snapToGrid w:val="0"/>
        <w:spacing w:line="360" w:lineRule="auto"/>
        <w:ind w:firstLineChars="200" w:firstLine="420"/>
        <w:rPr>
          <w:rFonts w:ascii="宋体" w:hAnsi="宋体" w:hint="eastAsia"/>
          <w:sz w:val="24"/>
        </w:rPr>
      </w:pPr>
      <w:hyperlink r:id="rId11" w:history="1">
        <w:r w:rsidRPr="00895853">
          <w:rPr>
            <w:rFonts w:ascii="宋体" w:hAnsi="宋体" w:cs="宋体" w:hint="eastAsia"/>
            <w:sz w:val="24"/>
          </w:rPr>
          <w:t>各供应商的响应文件必须采用邮件方式递交。供应商须按谈判文件要求制作响应文件，在相关人员签字、加盖供应商公章后扫描，并以PDF的文件格式在加密后一并发送至指定邮箱1013963231@qq.com，邮件中标题为“单位+联系人+联系方式”。供应商须在响应文件递交时间截止后将解密密码发送至本项目的远程交互工具QQ群内</w:t>
        </w:r>
      </w:hyperlink>
      <w:r w:rsidR="00174D51" w:rsidRPr="00895853">
        <w:rPr>
          <w:rFonts w:ascii="宋体" w:hAnsi="宋体" w:cs="宋体" w:hint="eastAsia"/>
          <w:sz w:val="24"/>
        </w:rPr>
        <w:t>（群号：687840910），</w:t>
      </w:r>
      <w:r w:rsidR="00174D51" w:rsidRPr="00895853">
        <w:rPr>
          <w:rFonts w:ascii="宋体" w:hAnsi="宋体" w:cs="宋体" w:hint="eastAsia"/>
          <w:sz w:val="24"/>
          <w:shd w:val="clear" w:color="auto" w:fill="FFFFFF"/>
          <w:lang w:bidi="ar"/>
        </w:rPr>
        <w:t>密</w:t>
      </w:r>
      <w:r w:rsidR="00174D51" w:rsidRPr="00A749C3">
        <w:rPr>
          <w:rFonts w:ascii="宋体" w:hAnsi="宋体" w:cs="宋体" w:hint="eastAsia"/>
          <w:sz w:val="24"/>
          <w:shd w:val="clear" w:color="auto" w:fill="FFFFFF"/>
          <w:lang w:bidi="ar"/>
        </w:rPr>
        <w:t>码发送截止时间为</w:t>
      </w:r>
      <w:r w:rsidR="00174D51" w:rsidRPr="00895853">
        <w:rPr>
          <w:rFonts w:ascii="宋体" w:hAnsi="宋体" w:cs="宋体"/>
          <w:sz w:val="24"/>
          <w:shd w:val="clear" w:color="auto" w:fill="FFFFFF"/>
          <w:lang w:bidi="ar"/>
        </w:rPr>
        <w:t>202</w:t>
      </w:r>
      <w:r w:rsidR="00174D51" w:rsidRPr="00895853">
        <w:rPr>
          <w:rFonts w:ascii="宋体" w:hAnsi="宋体" w:cs="宋体" w:hint="eastAsia"/>
          <w:sz w:val="24"/>
          <w:shd w:val="clear" w:color="auto" w:fill="FFFFFF"/>
          <w:lang w:bidi="ar"/>
        </w:rPr>
        <w:t>5</w:t>
      </w:r>
      <w:r w:rsidR="00174D51" w:rsidRPr="00895853">
        <w:rPr>
          <w:rFonts w:ascii="宋体" w:hAnsi="宋体" w:cs="宋体"/>
          <w:sz w:val="24"/>
          <w:shd w:val="clear" w:color="auto" w:fill="FFFFFF"/>
          <w:lang w:bidi="ar"/>
        </w:rPr>
        <w:t>年</w:t>
      </w:r>
      <w:r>
        <w:rPr>
          <w:rFonts w:ascii="宋体" w:hAnsi="宋体" w:cs="宋体" w:hint="eastAsia"/>
          <w:sz w:val="24"/>
          <w:shd w:val="clear" w:color="auto" w:fill="FFFFFF"/>
          <w:lang w:bidi="ar"/>
        </w:rPr>
        <w:t>09</w:t>
      </w:r>
      <w:r w:rsidR="00174D51" w:rsidRPr="00895853">
        <w:rPr>
          <w:rFonts w:ascii="宋体" w:hAnsi="宋体" w:cs="宋体"/>
          <w:sz w:val="24"/>
          <w:shd w:val="clear" w:color="auto" w:fill="FFFFFF"/>
          <w:lang w:bidi="ar"/>
        </w:rPr>
        <w:t>月</w:t>
      </w:r>
      <w:r w:rsidR="00390D76">
        <w:rPr>
          <w:rFonts w:ascii="宋体" w:hAnsi="宋体" w:cs="宋体" w:hint="eastAsia"/>
          <w:sz w:val="24"/>
          <w:shd w:val="clear" w:color="auto" w:fill="FFFFFF"/>
          <w:lang w:bidi="ar"/>
        </w:rPr>
        <w:t>10</w:t>
      </w:r>
      <w:r w:rsidR="00174D51" w:rsidRPr="00895853">
        <w:rPr>
          <w:rFonts w:ascii="宋体" w:hAnsi="宋体" w:cs="宋体"/>
          <w:sz w:val="24"/>
          <w:shd w:val="clear" w:color="auto" w:fill="FFFFFF"/>
          <w:lang w:bidi="ar"/>
        </w:rPr>
        <w:t>日</w:t>
      </w:r>
      <w:r w:rsidR="00390D76">
        <w:rPr>
          <w:rFonts w:ascii="宋体" w:hAnsi="宋体" w:cs="宋体" w:hint="eastAsia"/>
          <w:sz w:val="24"/>
          <w:shd w:val="clear" w:color="auto" w:fill="FFFFFF"/>
          <w:lang w:bidi="ar"/>
        </w:rPr>
        <w:t>09</w:t>
      </w:r>
      <w:r w:rsidR="00174D51" w:rsidRPr="00895853">
        <w:rPr>
          <w:rFonts w:ascii="宋体" w:hAnsi="宋体" w:cs="宋体"/>
          <w:sz w:val="24"/>
          <w:shd w:val="clear" w:color="auto" w:fill="FFFFFF"/>
          <w:lang w:bidi="ar"/>
        </w:rPr>
        <w:t>时</w:t>
      </w:r>
      <w:r w:rsidR="00174D51" w:rsidRPr="00895853">
        <w:rPr>
          <w:rFonts w:ascii="宋体" w:hAnsi="宋体" w:cs="宋体" w:hint="eastAsia"/>
          <w:sz w:val="24"/>
          <w:shd w:val="clear" w:color="auto" w:fill="FFFFFF"/>
          <w:lang w:bidi="ar"/>
        </w:rPr>
        <w:t>45分（暂定，</w:t>
      </w:r>
      <w:r w:rsidR="00174D51" w:rsidRPr="00A749C3">
        <w:rPr>
          <w:rFonts w:ascii="宋体" w:hAnsi="宋体" w:cs="宋体" w:hint="eastAsia"/>
          <w:snapToGrid w:val="0"/>
          <w:sz w:val="24"/>
          <w:u w:val="thick" w:color="FF0000"/>
        </w:rPr>
        <w:t>具体以代理机构群内的通知为准）</w:t>
      </w:r>
      <w:r w:rsidR="00174D51" w:rsidRPr="00A749C3">
        <w:rPr>
          <w:rFonts w:ascii="宋体" w:hAnsi="宋体" w:cs="宋体" w:hint="eastAsia"/>
          <w:sz w:val="24"/>
          <w:shd w:val="clear" w:color="auto" w:fill="FFFFFF"/>
          <w:lang w:bidi="ar"/>
        </w:rPr>
        <w:t>，未在规定时间内加QQ群发送密码或密码不正确导致无法解密的情况，视为放弃本项目的</w:t>
      </w:r>
      <w:r w:rsidR="00741EE4">
        <w:rPr>
          <w:rFonts w:ascii="宋体" w:hAnsi="宋体" w:cs="宋体" w:hint="eastAsia"/>
          <w:sz w:val="24"/>
          <w:shd w:val="clear" w:color="auto" w:fill="FFFFFF"/>
          <w:lang w:bidi="ar"/>
        </w:rPr>
        <w:t>谈判</w:t>
      </w:r>
      <w:r w:rsidR="00174D51" w:rsidRPr="00A749C3">
        <w:rPr>
          <w:rFonts w:ascii="宋体" w:hAnsi="宋体" w:cs="宋体" w:hint="eastAsia"/>
          <w:sz w:val="24"/>
          <w:shd w:val="clear" w:color="auto" w:fill="FFFFFF"/>
          <w:lang w:bidi="ar"/>
        </w:rPr>
        <w:t>响应。若供应商发送的响应文件未加密，由供应商自行承担相关风险。</w:t>
      </w:r>
      <w:r w:rsidR="00174D51" w:rsidRPr="00A749C3">
        <w:rPr>
          <w:rFonts w:ascii="宋体" w:hAnsi="宋体" w:cs="宋体" w:hint="eastAsia"/>
          <w:sz w:val="24"/>
        </w:rPr>
        <w:t>供应商须自行承担电子响应文件不清晰或不完整等相关责任。</w:t>
      </w:r>
      <w:r w:rsidR="00174D51" w:rsidRPr="00A749C3">
        <w:rPr>
          <w:rFonts w:ascii="宋体" w:hAnsi="宋体" w:cs="宋体" w:hint="eastAsia"/>
          <w:sz w:val="24"/>
          <w:shd w:val="clear" w:color="auto" w:fill="FFFFFF"/>
          <w:lang w:bidi="ar"/>
        </w:rPr>
        <w:t>各供应商也应当充分预估因各种因素导致邮件到达滞后或上传文件被损坏等情况，并提前做好相关准备工作。</w:t>
      </w:r>
    </w:p>
    <w:p w14:paraId="1AE280D4" w14:textId="4482861A" w:rsidR="00174D51" w:rsidRDefault="00174D51" w:rsidP="00174D51">
      <w:pPr>
        <w:spacing w:line="460" w:lineRule="exact"/>
        <w:ind w:firstLine="560"/>
        <w:rPr>
          <w:rFonts w:ascii="宋体" w:hAnsi="宋体" w:cs="宋体" w:hint="eastAsia"/>
          <w:sz w:val="24"/>
          <w:shd w:val="clear" w:color="auto" w:fill="FFFFFF"/>
          <w:lang w:bidi="ar"/>
        </w:rPr>
      </w:pPr>
      <w:r w:rsidRPr="00A749C3">
        <w:rPr>
          <w:rFonts w:ascii="宋体" w:hAnsi="宋体" w:cs="宋体" w:hint="eastAsia"/>
          <w:sz w:val="24"/>
          <w:shd w:val="clear" w:color="auto" w:fill="FFFFFF"/>
          <w:lang w:bidi="ar"/>
        </w:rPr>
        <w:lastRenderedPageBreak/>
        <w:t>各供应商的授权委托人应在</w:t>
      </w:r>
      <w:r w:rsidRPr="00A749C3">
        <w:rPr>
          <w:rFonts w:ascii="宋体" w:hAnsi="宋体" w:cs="宋体" w:hint="eastAsia"/>
          <w:b/>
          <w:snapToGrid w:val="0"/>
          <w:sz w:val="24"/>
          <w:u w:val="thick" w:color="FF0000"/>
        </w:rPr>
        <w:t>响应文件递交截止时间前</w:t>
      </w:r>
      <w:r w:rsidRPr="00A749C3">
        <w:rPr>
          <w:rFonts w:ascii="宋体" w:hAnsi="宋体" w:cs="宋体" w:hint="eastAsia"/>
          <w:sz w:val="24"/>
          <w:shd w:val="clear" w:color="auto" w:fill="FFFFFF"/>
          <w:lang w:bidi="ar"/>
        </w:rPr>
        <w:t>以“单位名称+授权委托人姓名”的格式申请加入此QQ群，代理机构将在响应文件递交截止时间之后统一予以通过，入群后以“单位简称+授权委托人姓名+电话”修改自己的群</w:t>
      </w:r>
      <w:proofErr w:type="gramStart"/>
      <w:r w:rsidRPr="00A749C3">
        <w:rPr>
          <w:rFonts w:ascii="宋体" w:hAnsi="宋体" w:cs="宋体" w:hint="eastAsia"/>
          <w:sz w:val="24"/>
          <w:shd w:val="clear" w:color="auto" w:fill="FFFFFF"/>
          <w:lang w:bidi="ar"/>
        </w:rPr>
        <w:t>名片,</w:t>
      </w:r>
      <w:proofErr w:type="gramEnd"/>
      <w:r w:rsidRPr="00A749C3">
        <w:rPr>
          <w:rFonts w:ascii="宋体" w:hAnsi="宋体" w:cs="宋体" w:hint="eastAsia"/>
          <w:sz w:val="24"/>
          <w:shd w:val="clear" w:color="auto" w:fill="FFFFFF"/>
          <w:lang w:bidi="ar"/>
        </w:rPr>
        <w:t>入群后禁止各供应商互相加好友、互相私聊、互相讨论报价等情形，否则，后果自负。在</w:t>
      </w:r>
      <w:r w:rsidR="00741EE4">
        <w:rPr>
          <w:rFonts w:ascii="宋体" w:hAnsi="宋体" w:cs="宋体" w:hint="eastAsia"/>
          <w:sz w:val="24"/>
          <w:shd w:val="clear" w:color="auto" w:fill="FFFFFF"/>
          <w:lang w:bidi="ar"/>
        </w:rPr>
        <w:t>谈判</w:t>
      </w:r>
      <w:r w:rsidRPr="00A749C3">
        <w:rPr>
          <w:rFonts w:ascii="宋体" w:hAnsi="宋体" w:cs="宋体" w:hint="eastAsia"/>
          <w:sz w:val="24"/>
          <w:shd w:val="clear" w:color="auto" w:fill="FFFFFF"/>
          <w:lang w:bidi="ar"/>
        </w:rPr>
        <w:t>全过程中，QQ群是默认的远程交互工具，若供应商未随时关注此QQ群的动态信息，则视为放弃交互或放弃对</w:t>
      </w:r>
      <w:r w:rsidR="00741EE4">
        <w:rPr>
          <w:rFonts w:ascii="宋体" w:hAnsi="宋体" w:cs="宋体" w:hint="eastAsia"/>
          <w:sz w:val="24"/>
          <w:shd w:val="clear" w:color="auto" w:fill="FFFFFF"/>
          <w:lang w:bidi="ar"/>
        </w:rPr>
        <w:t>谈判</w:t>
      </w:r>
      <w:r w:rsidRPr="00A749C3">
        <w:rPr>
          <w:rFonts w:ascii="宋体" w:hAnsi="宋体" w:cs="宋体" w:hint="eastAsia"/>
          <w:sz w:val="24"/>
          <w:shd w:val="clear" w:color="auto" w:fill="FFFFFF"/>
          <w:lang w:bidi="ar"/>
        </w:rPr>
        <w:t>全过程提疑的权利，供应商也将无法看到无效响应及澄清、评审结果等实时情况，并承担由此导致的一切后果。</w:t>
      </w:r>
    </w:p>
    <w:p w14:paraId="4498FD9B" w14:textId="6B6849C2" w:rsidR="00BD62E5" w:rsidRDefault="00000000" w:rsidP="00174D51">
      <w:pPr>
        <w:spacing w:line="460" w:lineRule="exact"/>
        <w:ind w:firstLine="560"/>
        <w:rPr>
          <w:rFonts w:ascii="宋体" w:hAnsi="宋体" w:cs="宋体" w:hint="eastAsia"/>
          <w:b/>
          <w:sz w:val="24"/>
        </w:rPr>
      </w:pPr>
      <w:r>
        <w:rPr>
          <w:rFonts w:ascii="宋体" w:hAnsi="宋体" w:cs="宋体" w:hint="eastAsia"/>
          <w:b/>
          <w:sz w:val="24"/>
        </w:rPr>
        <w:t>六、公告期限</w:t>
      </w:r>
    </w:p>
    <w:p w14:paraId="3C45FA87" w14:textId="77777777" w:rsidR="00BD62E5" w:rsidRDefault="00000000">
      <w:pPr>
        <w:spacing w:line="460" w:lineRule="exact"/>
        <w:ind w:firstLine="560"/>
        <w:rPr>
          <w:rFonts w:ascii="宋体" w:hAnsi="宋体" w:cs="宋体" w:hint="eastAsia"/>
          <w:sz w:val="24"/>
        </w:rPr>
      </w:pPr>
      <w:r>
        <w:rPr>
          <w:rFonts w:ascii="宋体" w:hAnsi="宋体" w:cs="宋体" w:hint="eastAsia"/>
          <w:sz w:val="24"/>
        </w:rPr>
        <w:t>自本公告发布之日起3个工作日。</w:t>
      </w:r>
    </w:p>
    <w:p w14:paraId="63A8D100" w14:textId="77777777" w:rsidR="00BD62E5" w:rsidRDefault="00000000">
      <w:pPr>
        <w:spacing w:line="460" w:lineRule="exact"/>
        <w:ind w:firstLine="562"/>
        <w:rPr>
          <w:rFonts w:ascii="宋体" w:hAnsi="宋体" w:cs="宋体" w:hint="eastAsia"/>
          <w:b/>
          <w:sz w:val="24"/>
        </w:rPr>
      </w:pPr>
      <w:r>
        <w:rPr>
          <w:rFonts w:ascii="宋体" w:hAnsi="宋体" w:cs="宋体" w:hint="eastAsia"/>
          <w:b/>
          <w:sz w:val="24"/>
        </w:rPr>
        <w:t>七、其他补充事宜</w:t>
      </w:r>
    </w:p>
    <w:p w14:paraId="5E66E389" w14:textId="77777777" w:rsidR="00BD62E5" w:rsidRDefault="00000000">
      <w:pPr>
        <w:spacing w:line="460" w:lineRule="exact"/>
        <w:ind w:firstLine="560"/>
        <w:rPr>
          <w:rFonts w:ascii="宋体" w:hAnsi="宋体" w:cs="宋体" w:hint="eastAsia"/>
          <w:sz w:val="24"/>
        </w:rPr>
      </w:pPr>
      <w:r>
        <w:rPr>
          <w:rFonts w:ascii="宋体" w:hAnsi="宋体" w:cs="宋体" w:hint="eastAsia"/>
          <w:sz w:val="24"/>
        </w:rPr>
        <w:t>1.投标保证金：免收</w:t>
      </w:r>
    </w:p>
    <w:p w14:paraId="2C33E63F" w14:textId="77777777" w:rsidR="00BD62E5" w:rsidRDefault="00000000">
      <w:pPr>
        <w:spacing w:line="460" w:lineRule="exact"/>
        <w:ind w:firstLine="560"/>
        <w:rPr>
          <w:rFonts w:ascii="宋体" w:hAnsi="宋体" w:cs="宋体" w:hint="eastAsia"/>
          <w:sz w:val="24"/>
        </w:rPr>
      </w:pPr>
      <w:r>
        <w:rPr>
          <w:rFonts w:ascii="宋体" w:hAnsi="宋体" w:cs="宋体" w:hint="eastAsia"/>
          <w:sz w:val="24"/>
        </w:rPr>
        <w:t>2.项目谈判活动模式不见面谈判模式，供应商自行选择任意地点参加远程开标会。</w:t>
      </w:r>
    </w:p>
    <w:p w14:paraId="5E14D2CE" w14:textId="77777777" w:rsidR="00BD62E5" w:rsidRDefault="00000000">
      <w:pPr>
        <w:spacing w:line="460" w:lineRule="exact"/>
        <w:ind w:firstLine="560"/>
        <w:rPr>
          <w:rFonts w:ascii="宋体" w:hAnsi="宋体" w:cs="宋体" w:hint="eastAsia"/>
          <w:sz w:val="24"/>
        </w:rPr>
      </w:pPr>
      <w:r>
        <w:rPr>
          <w:rFonts w:ascii="宋体" w:hAnsi="宋体" w:cs="宋体" w:hint="eastAsia"/>
          <w:sz w:val="24"/>
        </w:rPr>
        <w:t>3.项目演示、样品、答辩等（如有请描述）：无。</w:t>
      </w:r>
    </w:p>
    <w:p w14:paraId="5FE81375" w14:textId="77777777" w:rsidR="00BD62E5" w:rsidRDefault="00000000">
      <w:pPr>
        <w:spacing w:line="460" w:lineRule="exact"/>
        <w:ind w:firstLine="560"/>
        <w:rPr>
          <w:rFonts w:ascii="宋体" w:hAnsi="宋体" w:cs="宋体" w:hint="eastAsia"/>
          <w:sz w:val="24"/>
        </w:rPr>
      </w:pPr>
      <w:r>
        <w:rPr>
          <w:rFonts w:ascii="宋体" w:hAnsi="宋体" w:cs="宋体" w:hint="eastAsia"/>
          <w:sz w:val="24"/>
        </w:rPr>
        <w:t>4.对项目需求部分（供应商资格要求、项目需求）的询问、质疑请向采购人提出，由采购人负责答复；对项目谈判文件其它部分的询问请向代理机构人员提出。</w:t>
      </w:r>
    </w:p>
    <w:p w14:paraId="653F5B8C" w14:textId="77777777" w:rsidR="00BD62E5" w:rsidRDefault="00000000">
      <w:pPr>
        <w:spacing w:line="460" w:lineRule="exact"/>
        <w:ind w:firstLine="420"/>
        <w:rPr>
          <w:rFonts w:ascii="宋体" w:hAnsi="宋体" w:cs="宋体" w:hint="eastAsia"/>
          <w:sz w:val="24"/>
        </w:rPr>
      </w:pPr>
      <w:r>
        <w:rPr>
          <w:rFonts w:ascii="宋体" w:hAnsi="宋体" w:cs="宋体" w:hint="eastAsia"/>
          <w:sz w:val="24"/>
        </w:rPr>
        <w:t>5.供应商应依照规定提交各类声明函、承诺函、认证、业绩，不再同时提供原件备查或提供有关部门出具的相关证明文件。但成交供应商，应做好提交声明函、承诺函、认证、业绩相应原件的核查准备；核查后发现虚假或违背承诺的，依照相关法律法规规定处理。</w:t>
      </w:r>
    </w:p>
    <w:p w14:paraId="4AA80737" w14:textId="77777777" w:rsidR="00BD62E5" w:rsidRDefault="00000000">
      <w:pPr>
        <w:widowControl/>
        <w:shd w:val="clear" w:color="auto" w:fill="FFFFFF"/>
        <w:spacing w:line="460" w:lineRule="exact"/>
        <w:ind w:firstLine="575"/>
        <w:rPr>
          <w:rFonts w:ascii="宋体" w:hAnsi="宋体" w:cs="宋体" w:hint="eastAsia"/>
          <w:b/>
          <w:spacing w:val="7"/>
          <w:sz w:val="24"/>
        </w:rPr>
      </w:pPr>
      <w:r>
        <w:rPr>
          <w:rFonts w:ascii="宋体" w:hAnsi="宋体" w:cs="宋体" w:hint="eastAsia"/>
          <w:b/>
          <w:spacing w:val="7"/>
          <w:sz w:val="24"/>
        </w:rPr>
        <w:t>八、对本次采购提出询问，请按以下方式联系。</w:t>
      </w:r>
    </w:p>
    <w:p w14:paraId="5A4F407E" w14:textId="77777777" w:rsidR="00174D51" w:rsidRPr="00174D51" w:rsidRDefault="00174D51" w:rsidP="00174D51">
      <w:pPr>
        <w:spacing w:line="480" w:lineRule="atLeast"/>
        <w:ind w:firstLineChars="202" w:firstLine="485"/>
        <w:jc w:val="left"/>
        <w:rPr>
          <w:rFonts w:ascii="宋体" w:hAnsi="宋体" w:cs="宋体" w:hint="eastAsia"/>
          <w:sz w:val="24"/>
        </w:rPr>
      </w:pPr>
      <w:r w:rsidRPr="00174D51">
        <w:rPr>
          <w:rFonts w:ascii="宋体" w:hAnsi="宋体" w:cs="宋体" w:hint="eastAsia"/>
          <w:sz w:val="24"/>
        </w:rPr>
        <w:t>1、采购单位信息</w:t>
      </w:r>
    </w:p>
    <w:p w14:paraId="2D6A0BCC" w14:textId="77777777" w:rsidR="00174D51" w:rsidRPr="00174D51" w:rsidRDefault="00174D51" w:rsidP="00174D51">
      <w:pPr>
        <w:spacing w:line="480" w:lineRule="atLeast"/>
        <w:ind w:firstLineChars="202" w:firstLine="485"/>
        <w:jc w:val="left"/>
        <w:rPr>
          <w:rFonts w:ascii="宋体" w:hAnsi="宋体" w:cs="宋体" w:hint="eastAsia"/>
          <w:sz w:val="24"/>
        </w:rPr>
      </w:pPr>
      <w:r w:rsidRPr="00174D51">
        <w:rPr>
          <w:rFonts w:ascii="宋体" w:hAnsi="宋体" w:cs="宋体" w:hint="eastAsia"/>
          <w:sz w:val="24"/>
        </w:rPr>
        <w:t>名    称：南通市通安后勤服务有限公司</w:t>
      </w:r>
    </w:p>
    <w:p w14:paraId="58536BC5" w14:textId="77777777" w:rsidR="00174D51" w:rsidRPr="00174D51" w:rsidRDefault="00174D51" w:rsidP="00174D51">
      <w:pPr>
        <w:spacing w:line="480" w:lineRule="atLeast"/>
        <w:ind w:firstLineChars="202" w:firstLine="485"/>
        <w:jc w:val="left"/>
        <w:rPr>
          <w:rFonts w:ascii="宋体" w:hAnsi="宋体" w:cs="宋体" w:hint="eastAsia"/>
          <w:sz w:val="24"/>
        </w:rPr>
      </w:pPr>
      <w:r w:rsidRPr="00174D51">
        <w:rPr>
          <w:rFonts w:ascii="宋体" w:hAnsi="宋体" w:cs="宋体" w:hint="eastAsia"/>
          <w:sz w:val="24"/>
        </w:rPr>
        <w:t xml:space="preserve">地    址：南通市工农路617号 </w:t>
      </w:r>
    </w:p>
    <w:p w14:paraId="135A5C88" w14:textId="77777777" w:rsidR="00174D51" w:rsidRPr="00174D51" w:rsidRDefault="00174D51" w:rsidP="00174D51">
      <w:pPr>
        <w:spacing w:line="480" w:lineRule="atLeast"/>
        <w:ind w:firstLineChars="202" w:firstLine="485"/>
        <w:jc w:val="left"/>
        <w:rPr>
          <w:rFonts w:ascii="宋体" w:hAnsi="宋体" w:cs="宋体" w:hint="eastAsia"/>
          <w:sz w:val="24"/>
        </w:rPr>
      </w:pPr>
      <w:r w:rsidRPr="00174D51">
        <w:rPr>
          <w:rFonts w:ascii="宋体" w:hAnsi="宋体" w:cs="宋体" w:hint="eastAsia"/>
          <w:sz w:val="24"/>
        </w:rPr>
        <w:t xml:space="preserve">联系方式：051385291099 </w:t>
      </w:r>
    </w:p>
    <w:p w14:paraId="0C9C7978" w14:textId="77777777" w:rsidR="00174D51" w:rsidRPr="00174D51" w:rsidRDefault="00174D51" w:rsidP="00174D51">
      <w:pPr>
        <w:spacing w:line="480" w:lineRule="atLeast"/>
        <w:ind w:firstLineChars="202" w:firstLine="485"/>
        <w:jc w:val="left"/>
        <w:rPr>
          <w:rFonts w:ascii="宋体" w:hAnsi="宋体" w:cs="宋体" w:hint="eastAsia"/>
          <w:sz w:val="24"/>
        </w:rPr>
      </w:pPr>
      <w:r w:rsidRPr="00174D51">
        <w:rPr>
          <w:rFonts w:ascii="宋体" w:hAnsi="宋体" w:cs="宋体" w:hint="eastAsia"/>
          <w:sz w:val="24"/>
        </w:rPr>
        <w:t>2、采购代理机构信息</w:t>
      </w:r>
    </w:p>
    <w:p w14:paraId="69EC9C93" w14:textId="77777777" w:rsidR="00174D51" w:rsidRPr="00174D51" w:rsidRDefault="00174D51" w:rsidP="00174D51">
      <w:pPr>
        <w:spacing w:line="480" w:lineRule="atLeast"/>
        <w:ind w:firstLineChars="202" w:firstLine="485"/>
        <w:jc w:val="left"/>
        <w:rPr>
          <w:rFonts w:ascii="宋体" w:hAnsi="宋体" w:cs="宋体" w:hint="eastAsia"/>
          <w:sz w:val="24"/>
        </w:rPr>
      </w:pPr>
      <w:r w:rsidRPr="00174D51">
        <w:rPr>
          <w:rFonts w:ascii="宋体" w:hAnsi="宋体" w:cs="宋体" w:hint="eastAsia"/>
          <w:sz w:val="24"/>
        </w:rPr>
        <w:t>名    称：江苏新东方工程管理咨询有限公司</w:t>
      </w:r>
    </w:p>
    <w:p w14:paraId="353FA525" w14:textId="77777777" w:rsidR="00174D51" w:rsidRPr="00174D51" w:rsidRDefault="00174D51" w:rsidP="00174D51">
      <w:pPr>
        <w:spacing w:line="480" w:lineRule="atLeast"/>
        <w:ind w:firstLineChars="202" w:firstLine="485"/>
        <w:jc w:val="left"/>
        <w:rPr>
          <w:rFonts w:ascii="宋体" w:hAnsi="宋体" w:cs="宋体" w:hint="eastAsia"/>
          <w:sz w:val="24"/>
        </w:rPr>
      </w:pPr>
      <w:r w:rsidRPr="00174D51">
        <w:rPr>
          <w:rFonts w:ascii="宋体" w:hAnsi="宋体" w:cs="宋体" w:hint="eastAsia"/>
          <w:sz w:val="24"/>
        </w:rPr>
        <w:t>地    址：南通市外环东路12号2楼</w:t>
      </w:r>
    </w:p>
    <w:p w14:paraId="4F554ED0" w14:textId="7F833350" w:rsidR="00174D51" w:rsidRDefault="00174D51" w:rsidP="00174D51">
      <w:pPr>
        <w:spacing w:line="480" w:lineRule="atLeast"/>
        <w:ind w:firstLineChars="202" w:firstLine="485"/>
        <w:jc w:val="left"/>
        <w:rPr>
          <w:rFonts w:ascii="宋体" w:hAnsi="宋体" w:cs="宋体" w:hint="eastAsia"/>
          <w:sz w:val="24"/>
        </w:rPr>
      </w:pPr>
      <w:r w:rsidRPr="00174D51">
        <w:rPr>
          <w:rFonts w:ascii="宋体" w:hAnsi="宋体" w:cs="宋体" w:hint="eastAsia"/>
          <w:sz w:val="24"/>
        </w:rPr>
        <w:t>联系方式：</w:t>
      </w:r>
      <w:proofErr w:type="gramStart"/>
      <w:r w:rsidR="00895853">
        <w:rPr>
          <w:rFonts w:ascii="宋体" w:hAnsi="宋体" w:cs="宋体" w:hint="eastAsia"/>
          <w:sz w:val="24"/>
        </w:rPr>
        <w:t>孙女士</w:t>
      </w:r>
      <w:r w:rsidRPr="00174D51">
        <w:rPr>
          <w:rFonts w:ascii="宋体" w:hAnsi="宋体" w:cs="宋体" w:hint="eastAsia"/>
          <w:sz w:val="24"/>
        </w:rPr>
        <w:t xml:space="preserve">  </w:t>
      </w:r>
      <w:r w:rsidR="00895853">
        <w:rPr>
          <w:rFonts w:ascii="宋体" w:hAnsi="宋体" w:cs="宋体" w:hint="eastAsia"/>
          <w:sz w:val="24"/>
        </w:rPr>
        <w:t>15906295903</w:t>
      </w:r>
      <w:proofErr w:type="gramEnd"/>
      <w:r w:rsidRPr="00174D51">
        <w:rPr>
          <w:rFonts w:ascii="宋体" w:hAnsi="宋体" w:cs="宋体" w:hint="eastAsia"/>
          <w:sz w:val="24"/>
        </w:rPr>
        <w:t xml:space="preserve">  </w:t>
      </w:r>
    </w:p>
    <w:bookmarkEnd w:id="1"/>
    <w:p w14:paraId="77D02273" w14:textId="77777777" w:rsidR="00174D51" w:rsidRPr="00174D51" w:rsidRDefault="00174D51" w:rsidP="00174D51">
      <w:pPr>
        <w:spacing w:line="480" w:lineRule="atLeast"/>
        <w:ind w:firstLineChars="202" w:firstLine="485"/>
        <w:jc w:val="left"/>
        <w:rPr>
          <w:rFonts w:ascii="宋体" w:hAnsi="宋体" w:cs="宋体" w:hint="eastAsia"/>
          <w:sz w:val="24"/>
        </w:rPr>
      </w:pPr>
    </w:p>
    <w:p w14:paraId="06C69F46" w14:textId="57CEDA0C" w:rsidR="00174D51" w:rsidRPr="00174D51" w:rsidRDefault="00174D51" w:rsidP="00174D51">
      <w:pPr>
        <w:adjustRightInd w:val="0"/>
        <w:snapToGrid w:val="0"/>
        <w:spacing w:line="360" w:lineRule="auto"/>
        <w:jc w:val="left"/>
        <w:rPr>
          <w:rFonts w:ascii="宋体" w:hAnsi="宋体" w:cs="宋体" w:hint="eastAsia"/>
          <w:sz w:val="24"/>
        </w:rPr>
      </w:pPr>
      <w:r w:rsidRPr="00174D51">
        <w:rPr>
          <w:rFonts w:ascii="宋体" w:hAnsi="宋体" w:cs="宋体" w:hint="eastAsia"/>
          <w:sz w:val="24"/>
        </w:rPr>
        <w:t>附件：1.竞争性</w:t>
      </w:r>
      <w:r w:rsidR="00741EE4">
        <w:rPr>
          <w:rFonts w:ascii="宋体" w:hAnsi="宋体" w:cs="宋体" w:hint="eastAsia"/>
          <w:sz w:val="24"/>
        </w:rPr>
        <w:t>谈判文件</w:t>
      </w:r>
    </w:p>
    <w:p w14:paraId="0CD8FFE6" w14:textId="77777777" w:rsidR="00174D51" w:rsidRPr="00174D51" w:rsidRDefault="00174D51" w:rsidP="00174D51">
      <w:pPr>
        <w:pStyle w:val="2"/>
        <w:keepNext w:val="0"/>
        <w:keepLines w:val="0"/>
        <w:snapToGrid w:val="0"/>
        <w:spacing w:before="0" w:after="0" w:line="360" w:lineRule="auto"/>
        <w:ind w:firstLineChars="300" w:firstLine="720"/>
        <w:rPr>
          <w:rFonts w:ascii="宋体" w:eastAsia="宋体" w:hAnsi="宋体" w:cs="宋体" w:hint="eastAsia"/>
          <w:b w:val="0"/>
          <w:bCs w:val="0"/>
          <w:sz w:val="24"/>
        </w:rPr>
      </w:pPr>
      <w:r w:rsidRPr="00174D51">
        <w:rPr>
          <w:rFonts w:ascii="宋体" w:eastAsia="宋体" w:hAnsi="宋体" w:cs="宋体" w:hint="eastAsia"/>
          <w:b w:val="0"/>
          <w:bCs w:val="0"/>
          <w:sz w:val="24"/>
        </w:rPr>
        <w:lastRenderedPageBreak/>
        <w:t>2.工程量清单</w:t>
      </w:r>
    </w:p>
    <w:p w14:paraId="7BDDC842" w14:textId="77777777" w:rsidR="00174D51" w:rsidRDefault="00174D51" w:rsidP="00174D51">
      <w:pPr>
        <w:pStyle w:val="2"/>
        <w:keepNext w:val="0"/>
        <w:keepLines w:val="0"/>
        <w:snapToGrid w:val="0"/>
        <w:spacing w:before="0" w:after="0" w:line="360" w:lineRule="auto"/>
        <w:ind w:firstLineChars="300" w:firstLine="720"/>
        <w:rPr>
          <w:rFonts w:ascii="宋体" w:eastAsia="宋体" w:hAnsi="宋体" w:cs="宋体" w:hint="eastAsia"/>
          <w:sz w:val="24"/>
        </w:rPr>
      </w:pPr>
      <w:r w:rsidRPr="00174D51">
        <w:rPr>
          <w:rFonts w:ascii="宋体" w:eastAsia="宋体" w:hAnsi="宋体" w:cs="宋体" w:hint="eastAsia"/>
          <w:b w:val="0"/>
          <w:bCs w:val="0"/>
          <w:sz w:val="24"/>
        </w:rPr>
        <w:t>3.施工图纸</w:t>
      </w:r>
    </w:p>
    <w:p w14:paraId="5C945ED7" w14:textId="77777777" w:rsidR="00174D51" w:rsidRDefault="00000000" w:rsidP="00174D51">
      <w:pPr>
        <w:spacing w:line="480" w:lineRule="atLeast"/>
        <w:ind w:firstLineChars="202" w:firstLine="566"/>
        <w:jc w:val="left"/>
        <w:rPr>
          <w:rFonts w:ascii="宋体" w:hAnsi="宋体" w:cs="宋体" w:hint="eastAsia"/>
          <w:sz w:val="28"/>
          <w:szCs w:val="28"/>
          <w:lang w:val="zh-CN"/>
        </w:rPr>
      </w:pPr>
      <w:r>
        <w:rPr>
          <w:rFonts w:ascii="宋体" w:hAnsi="宋体" w:cs="宋体" w:hint="eastAsia"/>
          <w:sz w:val="28"/>
          <w:szCs w:val="28"/>
          <w:lang w:val="zh-CN"/>
        </w:rPr>
        <w:br w:type="page" w:clear="all"/>
      </w:r>
      <w:bookmarkEnd w:id="2"/>
    </w:p>
    <w:p w14:paraId="0B5B1E27" w14:textId="77777777" w:rsidR="00174D51" w:rsidRDefault="00174D51" w:rsidP="00174D51">
      <w:pPr>
        <w:spacing w:line="480" w:lineRule="atLeast"/>
        <w:ind w:firstLineChars="202" w:firstLine="566"/>
        <w:jc w:val="left"/>
        <w:rPr>
          <w:rFonts w:ascii="宋体" w:hAnsi="宋体" w:cs="宋体" w:hint="eastAsia"/>
          <w:sz w:val="28"/>
          <w:szCs w:val="28"/>
          <w:lang w:val="zh-CN"/>
        </w:rPr>
      </w:pPr>
    </w:p>
    <w:p w14:paraId="7F0AC543" w14:textId="4307552B" w:rsidR="00BD62E5" w:rsidRDefault="00000000" w:rsidP="00174D51">
      <w:pPr>
        <w:spacing w:line="480" w:lineRule="atLeast"/>
        <w:ind w:firstLineChars="202" w:firstLine="582"/>
        <w:jc w:val="center"/>
        <w:rPr>
          <w:rFonts w:ascii="宋体" w:hAnsi="宋体" w:hint="eastAsia"/>
          <w:b/>
          <w:w w:val="80"/>
          <w:sz w:val="30"/>
          <w:szCs w:val="30"/>
        </w:rPr>
      </w:pPr>
      <w:proofErr w:type="gramStart"/>
      <w:r>
        <w:rPr>
          <w:rFonts w:ascii="宋体" w:hAnsi="宋体" w:hint="eastAsia"/>
          <w:b/>
          <w:w w:val="80"/>
          <w:sz w:val="36"/>
          <w:szCs w:val="36"/>
        </w:rPr>
        <w:t>第二章  供应商须知</w:t>
      </w:r>
      <w:proofErr w:type="gramEnd"/>
    </w:p>
    <w:p w14:paraId="31CD10FB" w14:textId="77777777" w:rsidR="006C08EB" w:rsidRDefault="006C08EB" w:rsidP="006C08EB">
      <w:pPr>
        <w:keepNext/>
        <w:keepLines/>
        <w:spacing w:line="460" w:lineRule="exact"/>
        <w:rPr>
          <w:rFonts w:ascii="宋体" w:hAnsi="宋体" w:cs="宋体" w:hint="eastAsia"/>
          <w:b/>
          <w:bCs/>
          <w:sz w:val="24"/>
        </w:rPr>
      </w:pPr>
      <w:bookmarkStart w:id="4" w:name="_Toc16938519"/>
      <w:bookmarkStart w:id="5" w:name="_Toc120614214"/>
      <w:bookmarkStart w:id="6" w:name="_Toc20823275"/>
      <w:bookmarkStart w:id="7" w:name="_Toc513029203"/>
      <w:r>
        <w:rPr>
          <w:rFonts w:ascii="宋体" w:hAnsi="宋体" w:cs="宋体" w:hint="eastAsia"/>
          <w:b/>
          <w:bCs/>
          <w:sz w:val="24"/>
        </w:rPr>
        <w:t>（一）总则</w:t>
      </w:r>
      <w:bookmarkEnd w:id="4"/>
      <w:bookmarkEnd w:id="5"/>
      <w:bookmarkEnd w:id="6"/>
      <w:bookmarkEnd w:id="7"/>
    </w:p>
    <w:p w14:paraId="2311327F" w14:textId="77777777" w:rsidR="006C08EB" w:rsidRDefault="006C08EB" w:rsidP="006C08EB">
      <w:pPr>
        <w:keepNext/>
        <w:spacing w:line="460" w:lineRule="exact"/>
        <w:rPr>
          <w:rFonts w:ascii="宋体" w:hAnsi="宋体" w:cs="宋体" w:hint="eastAsia"/>
          <w:b/>
          <w:bCs/>
          <w:sz w:val="24"/>
        </w:rPr>
      </w:pPr>
      <w:bookmarkStart w:id="8" w:name="_Hlt16619475"/>
      <w:bookmarkStart w:id="9" w:name="_Toc458694821"/>
      <w:bookmarkStart w:id="10" w:name="_Toc513029204"/>
      <w:bookmarkStart w:id="11" w:name="_Toc20823276"/>
      <w:bookmarkStart w:id="12" w:name="_Toc16938520"/>
      <w:bookmarkEnd w:id="8"/>
      <w:r>
        <w:rPr>
          <w:rFonts w:ascii="宋体" w:hAnsi="宋体" w:cs="宋体" w:hint="eastAsia"/>
          <w:sz w:val="24"/>
        </w:rPr>
        <w:t>1</w:t>
      </w:r>
      <w:bookmarkEnd w:id="9"/>
      <w:r>
        <w:rPr>
          <w:rFonts w:ascii="宋体" w:hAnsi="宋体" w:cs="宋体" w:hint="eastAsia"/>
          <w:sz w:val="24"/>
        </w:rPr>
        <w:t>.采购方式</w:t>
      </w:r>
      <w:bookmarkEnd w:id="10"/>
      <w:bookmarkEnd w:id="11"/>
      <w:bookmarkEnd w:id="12"/>
    </w:p>
    <w:p w14:paraId="65CAE649"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1.1 本次采取竞争性谈判方式，本谈判文件仅适用于谈判公告中所述项目。</w:t>
      </w:r>
    </w:p>
    <w:p w14:paraId="33F1688B" w14:textId="77777777" w:rsidR="006C08EB" w:rsidRDefault="006C08EB" w:rsidP="006C08EB">
      <w:pPr>
        <w:keepNext/>
        <w:spacing w:line="460" w:lineRule="exact"/>
        <w:rPr>
          <w:rFonts w:ascii="宋体" w:hAnsi="宋体" w:cs="宋体" w:hint="eastAsia"/>
          <w:b/>
          <w:bCs/>
          <w:sz w:val="24"/>
        </w:rPr>
      </w:pPr>
      <w:bookmarkStart w:id="13" w:name="_Toc16938521"/>
      <w:bookmarkStart w:id="14" w:name="_Toc20823277"/>
      <w:bookmarkStart w:id="15" w:name="_Toc513029205"/>
      <w:r>
        <w:rPr>
          <w:rFonts w:ascii="宋体" w:hAnsi="宋体" w:cs="宋体" w:hint="eastAsia"/>
          <w:sz w:val="24"/>
        </w:rPr>
        <w:t>2.合格的</w:t>
      </w:r>
      <w:bookmarkEnd w:id="13"/>
      <w:bookmarkEnd w:id="14"/>
      <w:bookmarkEnd w:id="15"/>
      <w:r>
        <w:rPr>
          <w:rFonts w:ascii="宋体" w:hAnsi="宋体" w:cs="宋体" w:hint="eastAsia"/>
          <w:sz w:val="24"/>
        </w:rPr>
        <w:t>谈判供应商</w:t>
      </w:r>
    </w:p>
    <w:p w14:paraId="4F447729"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2.1满足谈判公告中供应商的资格要求的规定。</w:t>
      </w:r>
    </w:p>
    <w:p w14:paraId="109C317F"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2.2 满足本谈判文件实质性条款的规定。</w:t>
      </w:r>
    </w:p>
    <w:p w14:paraId="53238132" w14:textId="77777777" w:rsidR="006C08EB" w:rsidRDefault="006C08EB" w:rsidP="006C08EB">
      <w:pPr>
        <w:keepNext/>
        <w:spacing w:line="460" w:lineRule="exact"/>
        <w:rPr>
          <w:rFonts w:ascii="宋体" w:hAnsi="宋体" w:cs="宋体" w:hint="eastAsia"/>
          <w:b/>
          <w:bCs/>
          <w:sz w:val="24"/>
        </w:rPr>
      </w:pPr>
      <w:bookmarkStart w:id="16" w:name="_Toc513029206"/>
      <w:bookmarkStart w:id="17" w:name="_Toc16938522"/>
      <w:bookmarkStart w:id="18" w:name="_Toc20823278"/>
      <w:r>
        <w:rPr>
          <w:rFonts w:ascii="宋体" w:hAnsi="宋体" w:cs="宋体" w:hint="eastAsia"/>
          <w:sz w:val="24"/>
        </w:rPr>
        <w:t>3.适用法律</w:t>
      </w:r>
      <w:bookmarkEnd w:id="16"/>
      <w:bookmarkEnd w:id="17"/>
      <w:bookmarkEnd w:id="18"/>
    </w:p>
    <w:p w14:paraId="14202D83" w14:textId="77777777" w:rsidR="006C08EB" w:rsidRDefault="006C08EB" w:rsidP="006C08EB">
      <w:pPr>
        <w:spacing w:line="460" w:lineRule="exact"/>
        <w:ind w:firstLine="490"/>
        <w:rPr>
          <w:rFonts w:ascii="宋体" w:hAnsi="宋体" w:cs="宋体" w:hint="eastAsia"/>
          <w:sz w:val="24"/>
        </w:rPr>
      </w:pPr>
      <w:r>
        <w:rPr>
          <w:rFonts w:ascii="宋体" w:hAnsi="宋体" w:cs="宋体" w:hint="eastAsia"/>
          <w:sz w:val="24"/>
        </w:rPr>
        <w:t>3.1 本次采购及由此产生的合同受中华人民共和国有关的法律法规制约和保护。</w:t>
      </w:r>
    </w:p>
    <w:p w14:paraId="317EC5F8" w14:textId="77777777" w:rsidR="006C08EB" w:rsidRDefault="006C08EB" w:rsidP="006C08EB">
      <w:pPr>
        <w:keepNext/>
        <w:spacing w:line="460" w:lineRule="exact"/>
        <w:rPr>
          <w:rFonts w:ascii="宋体" w:hAnsi="宋体" w:cs="宋体" w:hint="eastAsia"/>
          <w:b/>
          <w:bCs/>
          <w:sz w:val="24"/>
        </w:rPr>
      </w:pPr>
      <w:bookmarkStart w:id="19" w:name="_Toc513029207"/>
      <w:bookmarkStart w:id="20" w:name="_Toc462564067"/>
      <w:bookmarkStart w:id="21" w:name="_Toc16938523"/>
      <w:bookmarkStart w:id="22" w:name="_Toc20823279"/>
      <w:r>
        <w:rPr>
          <w:rFonts w:ascii="宋体" w:hAnsi="宋体" w:cs="宋体" w:hint="eastAsia"/>
          <w:sz w:val="24"/>
        </w:rPr>
        <w:t>4.谈判费用</w:t>
      </w:r>
      <w:bookmarkEnd w:id="19"/>
      <w:bookmarkEnd w:id="20"/>
      <w:bookmarkEnd w:id="21"/>
      <w:bookmarkEnd w:id="22"/>
    </w:p>
    <w:p w14:paraId="677D8A97" w14:textId="77777777" w:rsidR="006C08EB" w:rsidRDefault="006C08EB" w:rsidP="006C08EB">
      <w:pPr>
        <w:spacing w:line="460" w:lineRule="exact"/>
        <w:ind w:firstLine="560"/>
        <w:rPr>
          <w:rFonts w:ascii="宋体" w:hAnsi="宋体" w:cs="宋体" w:hint="eastAsia"/>
          <w:sz w:val="24"/>
        </w:rPr>
      </w:pPr>
      <w:r>
        <w:rPr>
          <w:rFonts w:ascii="宋体" w:hAnsi="宋体" w:cs="宋体" w:hint="eastAsia"/>
          <w:bCs/>
          <w:sz w:val="24"/>
        </w:rPr>
        <w:t>4.1</w:t>
      </w:r>
      <w:r>
        <w:rPr>
          <w:rFonts w:ascii="宋体" w:hAnsi="宋体" w:cs="宋体" w:hint="eastAsia"/>
          <w:sz w:val="24"/>
        </w:rPr>
        <w:t xml:space="preserve"> 参加谈判的供应商应自行承担所有与参加谈判有关的费用，无论谈判过程中的做法和结果如何，采购代理机构在任何情况下均无义务和责任承担这些费用。</w:t>
      </w:r>
    </w:p>
    <w:p w14:paraId="563AB858"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5.谈判文件的约束力</w:t>
      </w:r>
    </w:p>
    <w:p w14:paraId="25BEDA9E" w14:textId="77777777" w:rsidR="006C08EB" w:rsidRDefault="006C08EB" w:rsidP="006C08EB">
      <w:pPr>
        <w:spacing w:line="460" w:lineRule="exact"/>
        <w:ind w:firstLine="560"/>
        <w:rPr>
          <w:rFonts w:ascii="宋体" w:hAnsi="宋体" w:cs="宋体" w:hint="eastAsia"/>
          <w:sz w:val="24"/>
        </w:rPr>
      </w:pPr>
      <w:r>
        <w:rPr>
          <w:rFonts w:ascii="宋体" w:hAnsi="宋体" w:cs="宋体" w:hint="eastAsia"/>
          <w:bCs/>
          <w:sz w:val="24"/>
        </w:rPr>
        <w:t>5.1</w:t>
      </w:r>
      <w:r>
        <w:rPr>
          <w:rFonts w:ascii="宋体" w:hAnsi="宋体" w:cs="宋体" w:hint="eastAsia"/>
          <w:sz w:val="24"/>
        </w:rPr>
        <w:t xml:space="preserve"> 供应商一旦参加本项目采购活动，即被认为接受了本谈判文件的规定和约束。</w:t>
      </w:r>
    </w:p>
    <w:p w14:paraId="25D5A04A" w14:textId="77777777" w:rsidR="006C08EB" w:rsidRDefault="006C08EB" w:rsidP="006C08EB">
      <w:pPr>
        <w:keepNext/>
        <w:spacing w:line="460" w:lineRule="exact"/>
        <w:rPr>
          <w:rFonts w:ascii="宋体" w:hAnsi="宋体" w:cs="宋体" w:hint="eastAsia"/>
          <w:sz w:val="24"/>
        </w:rPr>
      </w:pPr>
      <w:r>
        <w:rPr>
          <w:rFonts w:ascii="宋体" w:hAnsi="宋体" w:cs="宋体" w:hint="eastAsia"/>
          <w:sz w:val="24"/>
        </w:rPr>
        <w:t>6.谈判文件的解释</w:t>
      </w:r>
    </w:p>
    <w:p w14:paraId="0F72F5E7" w14:textId="77777777" w:rsidR="006C08EB" w:rsidRDefault="006C08EB" w:rsidP="006C08EB">
      <w:pPr>
        <w:spacing w:line="460" w:lineRule="exact"/>
        <w:ind w:firstLine="560"/>
        <w:rPr>
          <w:rFonts w:ascii="宋体" w:hAnsi="宋体" w:cs="宋体" w:hint="eastAsia"/>
          <w:sz w:val="24"/>
        </w:rPr>
      </w:pPr>
      <w:r>
        <w:rPr>
          <w:rFonts w:ascii="宋体" w:hAnsi="宋体" w:cs="宋体" w:hint="eastAsia"/>
          <w:bCs/>
          <w:sz w:val="24"/>
        </w:rPr>
        <w:t>6.1</w:t>
      </w:r>
      <w:r>
        <w:rPr>
          <w:rFonts w:ascii="宋体" w:hAnsi="宋体" w:cs="宋体" w:hint="eastAsia"/>
          <w:sz w:val="24"/>
        </w:rPr>
        <w:t>谈判文件需求部分（供应商资格要求、项目需求）由采购人解释，其它部分由采购代理机构解释。</w:t>
      </w:r>
    </w:p>
    <w:p w14:paraId="4850492D" w14:textId="77777777" w:rsidR="006C08EB" w:rsidRDefault="006C08EB" w:rsidP="006C08EB">
      <w:pPr>
        <w:keepNext/>
        <w:keepLines/>
        <w:spacing w:line="460" w:lineRule="exact"/>
        <w:rPr>
          <w:rFonts w:ascii="宋体" w:hAnsi="宋体" w:cs="宋体" w:hint="eastAsia"/>
          <w:b/>
          <w:bCs/>
          <w:sz w:val="24"/>
        </w:rPr>
      </w:pPr>
      <w:bookmarkStart w:id="23" w:name="_Toc20823281"/>
      <w:bookmarkStart w:id="24" w:name="_Toc120614215"/>
      <w:bookmarkStart w:id="25" w:name="_Toc513029209"/>
      <w:bookmarkStart w:id="26" w:name="_Toc16938525"/>
      <w:r>
        <w:rPr>
          <w:rFonts w:ascii="宋体" w:hAnsi="宋体" w:cs="宋体" w:hint="eastAsia"/>
          <w:b/>
          <w:bCs/>
          <w:sz w:val="24"/>
        </w:rPr>
        <w:t>（二）谈判文件</w:t>
      </w:r>
      <w:bookmarkEnd w:id="23"/>
      <w:bookmarkEnd w:id="24"/>
      <w:bookmarkEnd w:id="25"/>
      <w:bookmarkEnd w:id="26"/>
    </w:p>
    <w:p w14:paraId="4B142E45" w14:textId="77777777" w:rsidR="006C08EB" w:rsidRDefault="006C08EB" w:rsidP="006C08EB">
      <w:pPr>
        <w:keepNext/>
        <w:spacing w:line="460" w:lineRule="exact"/>
        <w:rPr>
          <w:rFonts w:ascii="宋体" w:hAnsi="宋体" w:cs="宋体" w:hint="eastAsia"/>
          <w:b/>
          <w:bCs/>
          <w:sz w:val="24"/>
        </w:rPr>
      </w:pPr>
      <w:bookmarkStart w:id="27" w:name="_Toc513029210"/>
      <w:bookmarkStart w:id="28" w:name="_Toc16938526"/>
      <w:bookmarkStart w:id="29" w:name="_Toc20823282"/>
      <w:r>
        <w:rPr>
          <w:rFonts w:ascii="宋体" w:hAnsi="宋体" w:cs="宋体" w:hint="eastAsia"/>
          <w:sz w:val="24"/>
        </w:rPr>
        <w:t>1.谈判文件构成</w:t>
      </w:r>
      <w:bookmarkEnd w:id="27"/>
      <w:bookmarkEnd w:id="28"/>
      <w:bookmarkEnd w:id="29"/>
    </w:p>
    <w:p w14:paraId="603FEE9F" w14:textId="77777777" w:rsidR="006C08EB" w:rsidRDefault="006C08EB" w:rsidP="006C08EB">
      <w:pPr>
        <w:spacing w:line="460" w:lineRule="exact"/>
        <w:ind w:firstLine="560"/>
        <w:rPr>
          <w:rFonts w:ascii="宋体" w:hAnsi="宋体" w:cs="宋体" w:hint="eastAsia"/>
          <w:sz w:val="24"/>
        </w:rPr>
      </w:pPr>
      <w:r>
        <w:rPr>
          <w:rFonts w:ascii="宋体" w:hAnsi="宋体" w:cs="宋体" w:hint="eastAsia"/>
          <w:bCs/>
          <w:sz w:val="24"/>
        </w:rPr>
        <w:t>1.1</w:t>
      </w:r>
      <w:r>
        <w:rPr>
          <w:rFonts w:ascii="宋体" w:hAnsi="宋体" w:cs="宋体" w:hint="eastAsia"/>
          <w:sz w:val="24"/>
        </w:rPr>
        <w:t xml:space="preserve"> 谈判文件由以下部分组成：</w:t>
      </w:r>
    </w:p>
    <w:p w14:paraId="0FB236A3" w14:textId="77777777" w:rsidR="006C08EB" w:rsidRDefault="006C08EB" w:rsidP="006C08EB">
      <w:pPr>
        <w:spacing w:line="460" w:lineRule="exact"/>
        <w:ind w:firstLine="280"/>
        <w:rPr>
          <w:rFonts w:ascii="宋体" w:hAnsi="宋体" w:cs="宋体" w:hint="eastAsia"/>
          <w:sz w:val="24"/>
        </w:rPr>
      </w:pPr>
      <w:r>
        <w:rPr>
          <w:rFonts w:ascii="宋体" w:hAnsi="宋体" w:cs="宋体" w:hint="eastAsia"/>
          <w:sz w:val="24"/>
        </w:rPr>
        <w:t>（1）竞争性谈判公告</w:t>
      </w:r>
    </w:p>
    <w:p w14:paraId="42E6BBC5" w14:textId="77777777" w:rsidR="006C08EB" w:rsidRDefault="006C08EB" w:rsidP="006C08EB">
      <w:pPr>
        <w:spacing w:line="460" w:lineRule="exact"/>
        <w:ind w:firstLine="280"/>
        <w:rPr>
          <w:rFonts w:ascii="宋体" w:hAnsi="宋体" w:cs="宋体" w:hint="eastAsia"/>
          <w:sz w:val="24"/>
        </w:rPr>
      </w:pPr>
      <w:r>
        <w:rPr>
          <w:rFonts w:ascii="宋体" w:hAnsi="宋体" w:cs="宋体" w:hint="eastAsia"/>
          <w:sz w:val="24"/>
        </w:rPr>
        <w:t>（2）谈判须知</w:t>
      </w:r>
    </w:p>
    <w:p w14:paraId="28BE4305" w14:textId="77777777" w:rsidR="006C08EB" w:rsidRDefault="006C08EB" w:rsidP="006C08EB">
      <w:pPr>
        <w:spacing w:line="460" w:lineRule="exact"/>
        <w:ind w:firstLine="280"/>
        <w:rPr>
          <w:rFonts w:ascii="宋体" w:hAnsi="宋体" w:cs="宋体" w:hint="eastAsia"/>
          <w:sz w:val="24"/>
        </w:rPr>
      </w:pPr>
      <w:r>
        <w:rPr>
          <w:rFonts w:ascii="宋体" w:hAnsi="宋体" w:cs="宋体" w:hint="eastAsia"/>
          <w:sz w:val="24"/>
        </w:rPr>
        <w:t>（3）项目需求</w:t>
      </w:r>
    </w:p>
    <w:p w14:paraId="261DD11D" w14:textId="77777777" w:rsidR="006C08EB" w:rsidRDefault="006C08EB" w:rsidP="006C08EB">
      <w:pPr>
        <w:spacing w:line="460" w:lineRule="exact"/>
        <w:ind w:firstLine="280"/>
        <w:rPr>
          <w:rFonts w:ascii="宋体" w:hAnsi="宋体" w:cs="宋体" w:hint="eastAsia"/>
          <w:sz w:val="24"/>
        </w:rPr>
      </w:pPr>
      <w:r>
        <w:rPr>
          <w:rFonts w:ascii="宋体" w:hAnsi="宋体" w:cs="宋体" w:hint="eastAsia"/>
          <w:sz w:val="24"/>
        </w:rPr>
        <w:t>（4）评审方法和评审标准</w:t>
      </w:r>
    </w:p>
    <w:p w14:paraId="60EC0526" w14:textId="77777777" w:rsidR="006C08EB" w:rsidRDefault="006C08EB" w:rsidP="006C08EB">
      <w:pPr>
        <w:spacing w:line="460" w:lineRule="exact"/>
        <w:ind w:firstLine="280"/>
        <w:rPr>
          <w:rFonts w:ascii="宋体" w:hAnsi="宋体" w:cs="宋体" w:hint="eastAsia"/>
          <w:sz w:val="24"/>
        </w:rPr>
      </w:pPr>
      <w:r>
        <w:rPr>
          <w:rFonts w:ascii="宋体" w:hAnsi="宋体" w:cs="宋体" w:hint="eastAsia"/>
          <w:sz w:val="24"/>
        </w:rPr>
        <w:t>（5）响应文件组成</w:t>
      </w:r>
    </w:p>
    <w:p w14:paraId="598E64CF" w14:textId="77777777" w:rsidR="006C08EB" w:rsidRDefault="006C08EB" w:rsidP="006C08EB">
      <w:pPr>
        <w:spacing w:line="460" w:lineRule="exact"/>
        <w:ind w:firstLine="280"/>
        <w:rPr>
          <w:rFonts w:ascii="宋体" w:hAnsi="宋体" w:cs="宋体" w:hint="eastAsia"/>
          <w:sz w:val="24"/>
        </w:rPr>
      </w:pPr>
      <w:r>
        <w:rPr>
          <w:rFonts w:ascii="宋体" w:hAnsi="宋体" w:cs="宋体" w:hint="eastAsia"/>
          <w:sz w:val="24"/>
        </w:rPr>
        <w:t>（6）附件</w:t>
      </w:r>
    </w:p>
    <w:p w14:paraId="46BE4984"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请仔细检查谈判文件是否齐全，如有缺漏请立即与采购代理机构联系解决。</w:t>
      </w:r>
    </w:p>
    <w:p w14:paraId="0D173183" w14:textId="77777777" w:rsidR="006C08EB" w:rsidRDefault="006C08EB" w:rsidP="006C08EB">
      <w:pPr>
        <w:spacing w:line="460" w:lineRule="exact"/>
        <w:ind w:firstLine="560"/>
        <w:rPr>
          <w:rFonts w:ascii="宋体" w:hAnsi="宋体" w:cs="宋体" w:hint="eastAsia"/>
          <w:sz w:val="24"/>
        </w:rPr>
      </w:pPr>
      <w:r>
        <w:rPr>
          <w:rFonts w:ascii="宋体" w:hAnsi="宋体" w:cs="宋体" w:hint="eastAsia"/>
          <w:bCs/>
          <w:sz w:val="24"/>
        </w:rPr>
        <w:t>1.2</w:t>
      </w:r>
      <w:r>
        <w:rPr>
          <w:rFonts w:ascii="宋体" w:hAnsi="宋体" w:cs="宋体" w:hint="eastAsia"/>
          <w:sz w:val="24"/>
        </w:rPr>
        <w:t xml:space="preserve"> 供应商应认真阅读谈判文件中所有的事项、格式、条款和规范等要求。按谈判文件要求和规定编制响应文件，并保证所提供的全部资料的真实性，以使其响</w:t>
      </w:r>
      <w:r>
        <w:rPr>
          <w:rFonts w:ascii="宋体" w:hAnsi="宋体" w:cs="宋体" w:hint="eastAsia"/>
          <w:sz w:val="24"/>
        </w:rPr>
        <w:lastRenderedPageBreak/>
        <w:t>应文件对谈判文件作出实质性响应，否则其风险由供应商自行承担。</w:t>
      </w:r>
    </w:p>
    <w:p w14:paraId="4DD318EC" w14:textId="77777777" w:rsidR="006C08EB" w:rsidRDefault="006C08EB" w:rsidP="006C08EB">
      <w:pPr>
        <w:keepNext/>
        <w:spacing w:line="460" w:lineRule="exact"/>
        <w:rPr>
          <w:rFonts w:ascii="宋体" w:hAnsi="宋体" w:cs="宋体" w:hint="eastAsia"/>
          <w:b/>
          <w:bCs/>
          <w:sz w:val="24"/>
        </w:rPr>
      </w:pPr>
      <w:bookmarkStart w:id="30" w:name="_Toc513029211"/>
      <w:bookmarkStart w:id="31" w:name="_Toc20823283"/>
      <w:bookmarkStart w:id="32" w:name="_Toc462564070"/>
      <w:bookmarkStart w:id="33" w:name="_Toc16938527"/>
      <w:r>
        <w:rPr>
          <w:rFonts w:ascii="宋体" w:hAnsi="宋体" w:cs="宋体" w:hint="eastAsia"/>
          <w:sz w:val="24"/>
        </w:rPr>
        <w:t>2.谈判文件的澄清</w:t>
      </w:r>
      <w:bookmarkEnd w:id="30"/>
      <w:bookmarkEnd w:id="31"/>
      <w:bookmarkEnd w:id="32"/>
      <w:bookmarkEnd w:id="33"/>
    </w:p>
    <w:p w14:paraId="367007A0" w14:textId="77777777" w:rsidR="006C08EB" w:rsidRDefault="006C08EB" w:rsidP="006C08EB">
      <w:pPr>
        <w:spacing w:line="460" w:lineRule="exact"/>
        <w:ind w:firstLine="560"/>
        <w:rPr>
          <w:rFonts w:ascii="宋体" w:hAnsi="宋体" w:cs="宋体" w:hint="eastAsia"/>
          <w:sz w:val="24"/>
        </w:rPr>
      </w:pPr>
      <w:r>
        <w:rPr>
          <w:rFonts w:ascii="宋体" w:hAnsi="宋体" w:cs="宋体" w:hint="eastAsia"/>
          <w:bCs/>
          <w:sz w:val="24"/>
        </w:rPr>
        <w:t>2.1</w:t>
      </w:r>
      <w:r>
        <w:rPr>
          <w:rFonts w:ascii="宋体" w:hAnsi="宋体" w:cs="宋体" w:hint="eastAsia"/>
          <w:sz w:val="24"/>
        </w:rPr>
        <w:t xml:space="preserve"> 任何要求对谈判文件进行澄清的供应商，应在提交首次谈判响应文件截止时间三个工作日前按谈判公告中的通讯地址，以书面形式通知采购人。采购人有权对发出的谈判文件进行必要的澄清或修改。</w:t>
      </w:r>
    </w:p>
    <w:p w14:paraId="02E16291"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2.2采购人视情组织答疑会</w:t>
      </w:r>
    </w:p>
    <w:p w14:paraId="1B8EF532" w14:textId="77777777" w:rsidR="006C08EB" w:rsidRDefault="006C08EB" w:rsidP="006C08EB">
      <w:pPr>
        <w:keepNext/>
        <w:spacing w:line="460" w:lineRule="exact"/>
        <w:rPr>
          <w:rFonts w:ascii="宋体" w:hAnsi="宋体" w:cs="宋体" w:hint="eastAsia"/>
          <w:b/>
          <w:bCs/>
          <w:sz w:val="24"/>
        </w:rPr>
      </w:pPr>
      <w:bookmarkStart w:id="34" w:name="_Toc16938528"/>
      <w:bookmarkStart w:id="35" w:name="_Toc462564071"/>
      <w:bookmarkStart w:id="36" w:name="_Toc513029212"/>
      <w:bookmarkStart w:id="37" w:name="_Toc20823284"/>
      <w:r>
        <w:rPr>
          <w:rFonts w:ascii="宋体" w:hAnsi="宋体" w:cs="宋体" w:hint="eastAsia"/>
          <w:sz w:val="24"/>
        </w:rPr>
        <w:t>3.谈判文件的修改</w:t>
      </w:r>
      <w:bookmarkEnd w:id="34"/>
      <w:bookmarkEnd w:id="35"/>
      <w:bookmarkEnd w:id="36"/>
      <w:bookmarkEnd w:id="37"/>
    </w:p>
    <w:p w14:paraId="56615290" w14:textId="77777777" w:rsidR="006C08EB" w:rsidRDefault="006C08EB" w:rsidP="006C08EB">
      <w:pPr>
        <w:spacing w:line="460" w:lineRule="exact"/>
        <w:ind w:firstLine="560"/>
        <w:rPr>
          <w:rFonts w:ascii="宋体" w:hAnsi="宋体" w:cs="宋体" w:hint="eastAsia"/>
          <w:sz w:val="24"/>
        </w:rPr>
      </w:pPr>
      <w:r>
        <w:rPr>
          <w:rFonts w:ascii="宋体" w:hAnsi="宋体" w:cs="宋体" w:hint="eastAsia"/>
          <w:bCs/>
          <w:sz w:val="24"/>
        </w:rPr>
        <w:t>3.1</w:t>
      </w:r>
      <w:r>
        <w:rPr>
          <w:rFonts w:ascii="宋体" w:hAnsi="宋体" w:cs="宋体" w:hint="eastAsia"/>
          <w:sz w:val="24"/>
        </w:rPr>
        <w:t xml:space="preserve"> 在谈判响应文件提交截止时间前，采购代理机构可以对谈判文件进行修改。</w:t>
      </w:r>
    </w:p>
    <w:p w14:paraId="6EA92F28" w14:textId="77777777" w:rsidR="006C08EB" w:rsidRDefault="006C08EB" w:rsidP="006C08EB">
      <w:pPr>
        <w:spacing w:line="460" w:lineRule="exact"/>
        <w:ind w:firstLine="560"/>
        <w:rPr>
          <w:rFonts w:ascii="宋体" w:hAnsi="宋体" w:cs="宋体" w:hint="eastAsia"/>
          <w:sz w:val="24"/>
        </w:rPr>
      </w:pPr>
      <w:r>
        <w:rPr>
          <w:rFonts w:ascii="宋体" w:hAnsi="宋体" w:cs="宋体" w:hint="eastAsia"/>
          <w:bCs/>
          <w:sz w:val="24"/>
        </w:rPr>
        <w:t xml:space="preserve">3.2 </w:t>
      </w:r>
      <w:r>
        <w:rPr>
          <w:rFonts w:ascii="宋体" w:hAnsi="宋体" w:cs="宋体" w:hint="eastAsia"/>
          <w:sz w:val="24"/>
        </w:rPr>
        <w:t>采购代理机构有权按照法定的要求推迟响应文件提交截止日期和谈判日期。</w:t>
      </w:r>
    </w:p>
    <w:p w14:paraId="6B83115B" w14:textId="195804E7" w:rsidR="006C08EB" w:rsidRDefault="006C08EB" w:rsidP="006C08EB">
      <w:pPr>
        <w:spacing w:line="460" w:lineRule="exact"/>
        <w:ind w:firstLine="560"/>
        <w:rPr>
          <w:rFonts w:ascii="宋体" w:hAnsi="宋体" w:cs="宋体" w:hint="eastAsia"/>
          <w:sz w:val="24"/>
        </w:rPr>
      </w:pPr>
      <w:r>
        <w:rPr>
          <w:rFonts w:ascii="宋体" w:hAnsi="宋体" w:cs="宋体" w:hint="eastAsia"/>
          <w:bCs/>
          <w:sz w:val="24"/>
        </w:rPr>
        <w:t xml:space="preserve">3.3 </w:t>
      </w:r>
      <w:r>
        <w:rPr>
          <w:rFonts w:ascii="宋体" w:hAnsi="宋体" w:cs="宋体" w:hint="eastAsia"/>
          <w:sz w:val="24"/>
        </w:rPr>
        <w:t>谈判文件的修改将在南通市公安局官网站公布，补充文件将作为谈判文件的组成部分，并对供应商具有约束力。</w:t>
      </w:r>
    </w:p>
    <w:p w14:paraId="1E3DCBC5" w14:textId="77777777" w:rsidR="006C08EB" w:rsidRDefault="006C08EB" w:rsidP="006C08EB">
      <w:pPr>
        <w:keepNext/>
        <w:keepLines/>
        <w:spacing w:line="460" w:lineRule="exact"/>
        <w:rPr>
          <w:rFonts w:ascii="宋体" w:hAnsi="宋体" w:cs="宋体" w:hint="eastAsia"/>
          <w:b/>
          <w:bCs/>
          <w:sz w:val="24"/>
        </w:rPr>
      </w:pPr>
      <w:bookmarkStart w:id="38" w:name="_Toc16938529"/>
      <w:bookmarkStart w:id="39" w:name="_Toc513029213"/>
      <w:bookmarkStart w:id="40" w:name="_Toc120614216"/>
      <w:bookmarkStart w:id="41" w:name="_Toc462564072"/>
      <w:bookmarkStart w:id="42" w:name="_Toc20823285"/>
      <w:r>
        <w:rPr>
          <w:rFonts w:ascii="宋体" w:hAnsi="宋体" w:cs="宋体" w:hint="eastAsia"/>
          <w:b/>
          <w:bCs/>
          <w:sz w:val="24"/>
        </w:rPr>
        <w:t>（三）响应文件的编制</w:t>
      </w:r>
      <w:bookmarkEnd w:id="38"/>
      <w:bookmarkEnd w:id="39"/>
      <w:bookmarkEnd w:id="40"/>
      <w:bookmarkEnd w:id="41"/>
      <w:bookmarkEnd w:id="42"/>
    </w:p>
    <w:p w14:paraId="43BEF3D9" w14:textId="77777777" w:rsidR="006C08EB" w:rsidRDefault="006C08EB" w:rsidP="006C08EB">
      <w:pPr>
        <w:keepNext/>
        <w:spacing w:line="460" w:lineRule="exact"/>
        <w:rPr>
          <w:rFonts w:ascii="宋体" w:hAnsi="宋体" w:cs="宋体" w:hint="eastAsia"/>
          <w:bCs/>
          <w:sz w:val="24"/>
        </w:rPr>
      </w:pPr>
      <w:bookmarkStart w:id="43" w:name="_Toc20823286"/>
      <w:bookmarkStart w:id="44" w:name="_Toc462564073"/>
      <w:bookmarkStart w:id="45" w:name="_Toc513029214"/>
      <w:bookmarkStart w:id="46" w:name="_Toc16938530"/>
      <w:r>
        <w:rPr>
          <w:rFonts w:ascii="宋体" w:hAnsi="宋体" w:cs="宋体" w:hint="eastAsia"/>
          <w:sz w:val="24"/>
        </w:rPr>
        <w:t>1.响应文件的语言及度量衡单位</w:t>
      </w:r>
      <w:bookmarkEnd w:id="43"/>
      <w:bookmarkEnd w:id="44"/>
      <w:bookmarkEnd w:id="45"/>
      <w:bookmarkEnd w:id="46"/>
    </w:p>
    <w:p w14:paraId="0F9D96EA" w14:textId="77777777" w:rsidR="006C08EB" w:rsidRDefault="006C08EB" w:rsidP="006C08EB">
      <w:pPr>
        <w:spacing w:line="460" w:lineRule="exact"/>
        <w:ind w:firstLine="560"/>
        <w:rPr>
          <w:rFonts w:ascii="宋体" w:hAnsi="宋体" w:cs="宋体" w:hint="eastAsia"/>
          <w:sz w:val="24"/>
        </w:rPr>
      </w:pPr>
      <w:r>
        <w:rPr>
          <w:rFonts w:ascii="宋体" w:hAnsi="宋体" w:cs="宋体" w:hint="eastAsia"/>
          <w:bCs/>
          <w:sz w:val="24"/>
        </w:rPr>
        <w:t>1.1</w:t>
      </w:r>
      <w:r>
        <w:rPr>
          <w:rFonts w:ascii="宋体" w:hAnsi="宋体" w:cs="宋体" w:hint="eastAsia"/>
          <w:sz w:val="24"/>
        </w:rPr>
        <w:t>供应商提交的响应文件以及供应商与采购代理机构及采购人就有关谈判的所有来往通知、函件和文件均应使用</w:t>
      </w:r>
      <w:r>
        <w:rPr>
          <w:rFonts w:ascii="宋体" w:hAnsi="宋体" w:cs="宋体" w:hint="eastAsia"/>
          <w:bCs/>
          <w:sz w:val="24"/>
        </w:rPr>
        <w:t>简体中文</w:t>
      </w:r>
      <w:r>
        <w:rPr>
          <w:rFonts w:ascii="宋体" w:hAnsi="宋体" w:cs="宋体" w:hint="eastAsia"/>
          <w:sz w:val="24"/>
        </w:rPr>
        <w:t>。</w:t>
      </w:r>
    </w:p>
    <w:p w14:paraId="2BB342A3" w14:textId="77777777" w:rsidR="006C08EB" w:rsidRDefault="006C08EB" w:rsidP="006C08EB">
      <w:pPr>
        <w:spacing w:line="460" w:lineRule="exact"/>
        <w:ind w:firstLine="560"/>
        <w:rPr>
          <w:rFonts w:ascii="宋体" w:hAnsi="宋体" w:cs="宋体" w:hint="eastAsia"/>
          <w:sz w:val="24"/>
        </w:rPr>
      </w:pPr>
      <w:r>
        <w:rPr>
          <w:rFonts w:ascii="宋体" w:hAnsi="宋体" w:cs="宋体" w:hint="eastAsia"/>
          <w:bCs/>
          <w:sz w:val="24"/>
        </w:rPr>
        <w:t>1.2</w:t>
      </w:r>
      <w:r>
        <w:rPr>
          <w:rFonts w:ascii="宋体" w:hAnsi="宋体" w:cs="宋体" w:hint="eastAsia"/>
          <w:sz w:val="24"/>
        </w:rPr>
        <w:t xml:space="preserve"> 除技术性能另有规定外，响应文件所使用的度量衡单位，均须采用国家法定计量单位。</w:t>
      </w:r>
    </w:p>
    <w:p w14:paraId="17102076" w14:textId="77777777" w:rsidR="006C08EB" w:rsidRDefault="006C08EB" w:rsidP="006C08EB">
      <w:pPr>
        <w:keepNext/>
        <w:spacing w:line="460" w:lineRule="exact"/>
        <w:rPr>
          <w:rFonts w:ascii="宋体" w:hAnsi="宋体" w:cs="宋体" w:hint="eastAsia"/>
          <w:b/>
          <w:bCs/>
          <w:sz w:val="24"/>
        </w:rPr>
      </w:pPr>
      <w:bookmarkStart w:id="47" w:name="_Toc16938531"/>
      <w:bookmarkStart w:id="48" w:name="_Toc20823287"/>
      <w:bookmarkStart w:id="49" w:name="_Toc513029215"/>
      <w:bookmarkStart w:id="50" w:name="_Toc462564074"/>
      <w:r>
        <w:rPr>
          <w:rFonts w:ascii="宋体" w:hAnsi="宋体" w:cs="宋体" w:hint="eastAsia"/>
          <w:sz w:val="24"/>
        </w:rPr>
        <w:t>2.响应文件构成</w:t>
      </w:r>
      <w:bookmarkEnd w:id="47"/>
      <w:bookmarkEnd w:id="48"/>
      <w:bookmarkEnd w:id="49"/>
      <w:bookmarkEnd w:id="50"/>
    </w:p>
    <w:p w14:paraId="60BA2003" w14:textId="77777777" w:rsidR="006C08EB" w:rsidRDefault="006C08EB" w:rsidP="006C08EB">
      <w:pPr>
        <w:spacing w:line="460" w:lineRule="exact"/>
        <w:ind w:firstLine="560"/>
        <w:rPr>
          <w:rFonts w:ascii="宋体" w:hAnsi="宋体" w:cs="宋体" w:hint="eastAsia"/>
          <w:sz w:val="24"/>
        </w:rPr>
      </w:pPr>
      <w:r>
        <w:rPr>
          <w:rFonts w:ascii="宋体" w:hAnsi="宋体" w:cs="宋体" w:hint="eastAsia"/>
          <w:bCs/>
          <w:sz w:val="24"/>
        </w:rPr>
        <w:t>2.1</w:t>
      </w:r>
      <w:r>
        <w:rPr>
          <w:rFonts w:ascii="宋体" w:hAnsi="宋体" w:cs="宋体" w:hint="eastAsia"/>
          <w:sz w:val="24"/>
        </w:rPr>
        <w:t xml:space="preserve"> 供应商编写的响应文件应包括资格审查证明材料文件、价格标文件。供应商按“第五部分 响应文件组成”要求编写响应文件。</w:t>
      </w:r>
    </w:p>
    <w:p w14:paraId="5F6B086D" w14:textId="77777777" w:rsidR="006C08EB" w:rsidRDefault="006C08EB" w:rsidP="006C08EB">
      <w:pPr>
        <w:keepNext/>
        <w:spacing w:line="460" w:lineRule="exact"/>
        <w:rPr>
          <w:rFonts w:ascii="宋体" w:hAnsi="宋体" w:cs="宋体" w:hint="eastAsia"/>
          <w:b/>
          <w:bCs/>
          <w:sz w:val="24"/>
        </w:rPr>
      </w:pPr>
      <w:bookmarkStart w:id="51" w:name="_Hlt26954838"/>
      <w:bookmarkStart w:id="52" w:name="_Hlt26670360"/>
      <w:bookmarkStart w:id="53" w:name="_Hlt26668975"/>
      <w:bookmarkStart w:id="54" w:name="_Toc49090511"/>
      <w:bookmarkStart w:id="55" w:name="_Toc14577360"/>
      <w:bookmarkEnd w:id="51"/>
      <w:bookmarkEnd w:id="52"/>
      <w:bookmarkEnd w:id="53"/>
      <w:r>
        <w:rPr>
          <w:rFonts w:ascii="宋体" w:hAnsi="宋体" w:cs="宋体" w:hint="eastAsia"/>
          <w:sz w:val="24"/>
        </w:rPr>
        <w:t>3.</w:t>
      </w:r>
      <w:bookmarkEnd w:id="54"/>
      <w:bookmarkEnd w:id="55"/>
      <w:r>
        <w:rPr>
          <w:rFonts w:ascii="宋体" w:hAnsi="宋体" w:cs="宋体" w:hint="eastAsia"/>
          <w:sz w:val="24"/>
        </w:rPr>
        <w:t>谈判响应有效期</w:t>
      </w:r>
    </w:p>
    <w:p w14:paraId="282F28AC" w14:textId="77777777" w:rsidR="006C08EB" w:rsidRDefault="006C08EB" w:rsidP="006C08EB">
      <w:pPr>
        <w:spacing w:line="460" w:lineRule="exact"/>
        <w:ind w:firstLine="560"/>
        <w:rPr>
          <w:rFonts w:ascii="宋体" w:hAnsi="宋体" w:cs="宋体" w:hint="eastAsia"/>
          <w:bCs/>
          <w:sz w:val="24"/>
        </w:rPr>
      </w:pPr>
      <w:r>
        <w:rPr>
          <w:rFonts w:ascii="宋体" w:hAnsi="宋体" w:cs="宋体" w:hint="eastAsia"/>
          <w:bCs/>
          <w:sz w:val="24"/>
        </w:rPr>
        <w:t>3.1谈判响应有效期为采购代理机构规定的响应文件</w:t>
      </w:r>
      <w:r>
        <w:rPr>
          <w:rFonts w:ascii="宋体" w:hAnsi="宋体" w:cs="宋体" w:hint="eastAsia"/>
          <w:sz w:val="24"/>
        </w:rPr>
        <w:t>提交</w:t>
      </w:r>
      <w:r>
        <w:rPr>
          <w:rFonts w:ascii="宋体" w:hAnsi="宋体" w:cs="宋体" w:hint="eastAsia"/>
          <w:bCs/>
          <w:sz w:val="24"/>
        </w:rPr>
        <w:t>截止时间后</w:t>
      </w:r>
      <w:r>
        <w:rPr>
          <w:rFonts w:ascii="宋体" w:hAnsi="宋体" w:cs="宋体" w:hint="eastAsia"/>
          <w:b/>
          <w:sz w:val="24"/>
          <w:u w:val="single"/>
        </w:rPr>
        <w:t>六十（60）天</w:t>
      </w:r>
      <w:r>
        <w:rPr>
          <w:rFonts w:ascii="宋体" w:hAnsi="宋体" w:cs="宋体" w:hint="eastAsia"/>
          <w:bCs/>
          <w:sz w:val="24"/>
        </w:rPr>
        <w:t>。谈判响应有效期比规定短的将被视为非实质性响应而予以拒绝。</w:t>
      </w:r>
    </w:p>
    <w:p w14:paraId="3438179E" w14:textId="77777777" w:rsidR="006C08EB" w:rsidRDefault="006C08EB" w:rsidP="006C08EB">
      <w:pPr>
        <w:keepNext/>
        <w:spacing w:line="460" w:lineRule="exact"/>
        <w:rPr>
          <w:rFonts w:ascii="宋体" w:hAnsi="宋体" w:cs="宋体" w:hint="eastAsia"/>
          <w:b/>
          <w:bCs/>
          <w:sz w:val="24"/>
        </w:rPr>
      </w:pPr>
      <w:r>
        <w:rPr>
          <w:rFonts w:ascii="宋体" w:hAnsi="宋体" w:cs="宋体" w:hint="eastAsia"/>
          <w:sz w:val="24"/>
        </w:rPr>
        <w:t>4.谈判响应有效期的延长</w:t>
      </w:r>
    </w:p>
    <w:p w14:paraId="66EEC6A9" w14:textId="77777777" w:rsidR="006C08EB" w:rsidRDefault="006C08EB" w:rsidP="006C08EB">
      <w:pPr>
        <w:spacing w:line="460" w:lineRule="exact"/>
        <w:ind w:firstLine="560"/>
        <w:rPr>
          <w:rFonts w:ascii="宋体" w:hAnsi="宋体" w:cs="宋体" w:hint="eastAsia"/>
          <w:bCs/>
          <w:sz w:val="24"/>
        </w:rPr>
      </w:pPr>
      <w:r>
        <w:rPr>
          <w:rFonts w:ascii="宋体" w:hAnsi="宋体" w:cs="宋体" w:hint="eastAsia"/>
          <w:bCs/>
          <w:sz w:val="24"/>
        </w:rPr>
        <w:t>4.1在特殊情况下，采购代理机构于原谈判响应有效期满之前，可向谈判供应商提出延长谈判响应有效期的要求。这种要求与答复均应采用书面形式。供应商可以拒绝采购代理机构的这一要求而放弃谈判响应，同意延长谈判响应有效期的供应商既不能要求也不允许修改其响应文件。</w:t>
      </w:r>
      <w:r>
        <w:rPr>
          <w:rFonts w:ascii="宋体" w:hAnsi="宋体" w:cs="宋体" w:hint="eastAsia"/>
          <w:sz w:val="24"/>
        </w:rPr>
        <w:t>受谈判响应有效期约束的所有权利与义务均延长至新的有效期</w:t>
      </w:r>
      <w:r>
        <w:rPr>
          <w:rFonts w:ascii="宋体" w:hAnsi="宋体" w:cs="宋体" w:hint="eastAsia"/>
          <w:bCs/>
          <w:sz w:val="24"/>
        </w:rPr>
        <w:t>。</w:t>
      </w:r>
    </w:p>
    <w:p w14:paraId="71483F6C" w14:textId="77777777" w:rsidR="006C08EB" w:rsidRDefault="006C08EB" w:rsidP="006C08EB">
      <w:pPr>
        <w:keepNext/>
        <w:keepLines/>
        <w:spacing w:line="460" w:lineRule="exact"/>
        <w:rPr>
          <w:rFonts w:ascii="宋体" w:hAnsi="宋体" w:cs="宋体" w:hint="eastAsia"/>
          <w:b/>
          <w:bCs/>
          <w:sz w:val="24"/>
        </w:rPr>
      </w:pPr>
      <w:bookmarkStart w:id="56" w:name="_Hlt26954739"/>
      <w:bookmarkStart w:id="57" w:name="_Hlt26954852"/>
      <w:bookmarkStart w:id="58" w:name="_Toc513029224"/>
      <w:bookmarkStart w:id="59" w:name="_Toc16938540"/>
      <w:bookmarkStart w:id="60" w:name="_Toc120614217"/>
      <w:bookmarkStart w:id="61" w:name="_Toc20823296"/>
      <w:bookmarkEnd w:id="56"/>
      <w:bookmarkEnd w:id="57"/>
      <w:r>
        <w:rPr>
          <w:rFonts w:ascii="宋体" w:hAnsi="宋体" w:cs="宋体" w:hint="eastAsia"/>
          <w:b/>
          <w:bCs/>
          <w:sz w:val="24"/>
        </w:rPr>
        <w:lastRenderedPageBreak/>
        <w:t>（四）响应文件的</w:t>
      </w:r>
      <w:bookmarkEnd w:id="58"/>
      <w:bookmarkEnd w:id="59"/>
      <w:bookmarkEnd w:id="60"/>
      <w:bookmarkEnd w:id="61"/>
      <w:r>
        <w:rPr>
          <w:rFonts w:ascii="宋体" w:hAnsi="宋体" w:cs="宋体" w:hint="eastAsia"/>
          <w:b/>
          <w:bCs/>
          <w:sz w:val="24"/>
        </w:rPr>
        <w:t>提交</w:t>
      </w:r>
    </w:p>
    <w:p w14:paraId="7BB60000" w14:textId="77777777" w:rsidR="006C08EB" w:rsidRDefault="006C08EB" w:rsidP="006C08EB">
      <w:pPr>
        <w:keepNext/>
        <w:spacing w:line="460" w:lineRule="exact"/>
        <w:rPr>
          <w:rFonts w:ascii="宋体" w:hAnsi="宋体" w:cs="宋体" w:hint="eastAsia"/>
          <w:b/>
          <w:bCs/>
          <w:sz w:val="24"/>
        </w:rPr>
      </w:pPr>
      <w:bookmarkStart w:id="62" w:name="_Toc16938541"/>
      <w:bookmarkStart w:id="63" w:name="_Toc513029225"/>
      <w:bookmarkStart w:id="64" w:name="_Toc20823297"/>
      <w:bookmarkStart w:id="65" w:name="_Toc462564084"/>
      <w:r>
        <w:rPr>
          <w:rFonts w:ascii="宋体" w:hAnsi="宋体" w:cs="宋体" w:hint="eastAsia"/>
          <w:sz w:val="24"/>
        </w:rPr>
        <w:t>1.响应文件</w:t>
      </w:r>
      <w:bookmarkEnd w:id="62"/>
      <w:bookmarkEnd w:id="63"/>
      <w:bookmarkEnd w:id="64"/>
      <w:bookmarkEnd w:id="65"/>
      <w:r>
        <w:rPr>
          <w:rFonts w:ascii="宋体" w:hAnsi="宋体" w:cs="宋体" w:hint="eastAsia"/>
          <w:sz w:val="24"/>
        </w:rPr>
        <w:t>的提交</w:t>
      </w:r>
    </w:p>
    <w:p w14:paraId="102B0440" w14:textId="77777777" w:rsidR="006C08EB" w:rsidRDefault="006C08EB" w:rsidP="006C08EB">
      <w:pPr>
        <w:spacing w:line="460" w:lineRule="exact"/>
        <w:ind w:firstLine="560"/>
        <w:rPr>
          <w:rFonts w:ascii="宋体" w:hAnsi="宋体" w:cs="宋体" w:hint="eastAsia"/>
          <w:bCs/>
          <w:sz w:val="24"/>
        </w:rPr>
      </w:pPr>
      <w:r>
        <w:rPr>
          <w:rFonts w:ascii="宋体" w:hAnsi="宋体" w:cs="宋体" w:hint="eastAsia"/>
          <w:bCs/>
          <w:sz w:val="24"/>
        </w:rPr>
        <w:t>1.1供应商应当按照采购文件规定，在</w:t>
      </w:r>
      <w:r>
        <w:rPr>
          <w:rFonts w:ascii="宋体" w:hAnsi="宋体" w:cs="宋体" w:hint="eastAsia"/>
          <w:sz w:val="24"/>
        </w:rPr>
        <w:t>响应文件提交</w:t>
      </w:r>
      <w:r>
        <w:rPr>
          <w:rFonts w:ascii="宋体" w:hAnsi="宋体" w:cs="宋体" w:hint="eastAsia"/>
          <w:bCs/>
          <w:sz w:val="24"/>
        </w:rPr>
        <w:t>截止时间前提交响应文件。</w:t>
      </w:r>
      <w:bookmarkStart w:id="66" w:name="_Toc513029226"/>
      <w:bookmarkStart w:id="67" w:name="_Toc20823298"/>
      <w:bookmarkStart w:id="68" w:name="_Toc16938542"/>
      <w:r>
        <w:rPr>
          <w:rFonts w:ascii="宋体" w:hAnsi="宋体" w:cs="宋体" w:hint="eastAsia"/>
          <w:bCs/>
          <w:sz w:val="24"/>
        </w:rPr>
        <w:t>响应文件共两部分内容（</w:t>
      </w:r>
      <w:r>
        <w:rPr>
          <w:rFonts w:ascii="宋体" w:hAnsi="宋体" w:cs="宋体" w:hint="eastAsia"/>
          <w:sz w:val="24"/>
          <w:lang w:val="zh-CN"/>
        </w:rPr>
        <w:t>资格审查文件、价格标文件需分别逐页连续扫描为两个独立的PDF文件</w:t>
      </w:r>
      <w:r>
        <w:rPr>
          <w:rFonts w:ascii="宋体" w:hAnsi="宋体" w:cs="宋体" w:hint="eastAsia"/>
          <w:bCs/>
          <w:sz w:val="24"/>
        </w:rPr>
        <w:t>）须分别单独加密，价格文件不得出现于资格审查文件中。</w:t>
      </w:r>
    </w:p>
    <w:p w14:paraId="5D4ED5A7" w14:textId="77777777" w:rsidR="006C08EB" w:rsidRDefault="006C08EB" w:rsidP="006C08EB">
      <w:pPr>
        <w:spacing w:line="460" w:lineRule="exact"/>
        <w:ind w:firstLine="560"/>
        <w:rPr>
          <w:rFonts w:ascii="宋体" w:hAnsi="宋体" w:cs="宋体" w:hint="eastAsia"/>
          <w:bCs/>
          <w:sz w:val="24"/>
        </w:rPr>
      </w:pPr>
      <w:r>
        <w:rPr>
          <w:rFonts w:ascii="宋体" w:hAnsi="宋体" w:cs="宋体" w:hint="eastAsia"/>
          <w:bCs/>
          <w:sz w:val="24"/>
        </w:rPr>
        <w:t>1.2供应商提谈判响应文件，即视为已响应参加该项目政府采购活动。</w:t>
      </w:r>
    </w:p>
    <w:p w14:paraId="34674FAB" w14:textId="77777777" w:rsidR="006C08EB" w:rsidRDefault="006C08EB" w:rsidP="006C08EB">
      <w:pPr>
        <w:spacing w:line="460" w:lineRule="exact"/>
        <w:ind w:firstLine="560"/>
        <w:rPr>
          <w:rFonts w:ascii="宋体" w:hAnsi="宋体" w:cs="宋体" w:hint="eastAsia"/>
          <w:bCs/>
          <w:sz w:val="24"/>
        </w:rPr>
      </w:pPr>
      <w:r>
        <w:rPr>
          <w:rFonts w:ascii="宋体" w:hAnsi="宋体" w:cs="宋体" w:hint="eastAsia"/>
          <w:bCs/>
          <w:sz w:val="24"/>
        </w:rPr>
        <w:t>友情提醒：代理机构将拒绝接收未按照采购文件要求加密的响应文件，拒绝接收在响应文件接收截止时间后递交的响应文件。</w:t>
      </w:r>
    </w:p>
    <w:p w14:paraId="7A683174" w14:textId="77777777" w:rsidR="006C08EB" w:rsidRDefault="006C08EB" w:rsidP="006C08EB">
      <w:pPr>
        <w:spacing w:line="460" w:lineRule="exact"/>
        <w:rPr>
          <w:rFonts w:ascii="宋体" w:hAnsi="宋体" w:cs="宋体" w:hint="eastAsia"/>
          <w:b/>
          <w:sz w:val="24"/>
        </w:rPr>
      </w:pPr>
      <w:r>
        <w:rPr>
          <w:rFonts w:ascii="宋体" w:hAnsi="宋体" w:cs="宋体" w:hint="eastAsia"/>
          <w:sz w:val="24"/>
        </w:rPr>
        <w:t>2.响应文件截止日期</w:t>
      </w:r>
      <w:bookmarkEnd w:id="66"/>
      <w:bookmarkEnd w:id="67"/>
      <w:bookmarkEnd w:id="68"/>
    </w:p>
    <w:p w14:paraId="0A3E2348" w14:textId="77777777" w:rsidR="006C08EB" w:rsidRDefault="006C08EB" w:rsidP="006C08EB">
      <w:pPr>
        <w:spacing w:line="460" w:lineRule="exact"/>
        <w:ind w:firstLine="560"/>
        <w:rPr>
          <w:rFonts w:ascii="宋体" w:hAnsi="宋体" w:cs="宋体" w:hint="eastAsia"/>
          <w:bCs/>
          <w:sz w:val="24"/>
        </w:rPr>
      </w:pPr>
      <w:r>
        <w:rPr>
          <w:rFonts w:ascii="宋体" w:hAnsi="宋体" w:cs="宋体" w:hint="eastAsia"/>
          <w:bCs/>
          <w:sz w:val="24"/>
        </w:rPr>
        <w:t>2.1 供应商提交响应文件的时间不得迟于谈判公告中规定的响应文件提交截止时间。</w:t>
      </w:r>
    </w:p>
    <w:p w14:paraId="0CDC499E" w14:textId="77777777" w:rsidR="006C08EB" w:rsidRDefault="006C08EB" w:rsidP="006C08EB">
      <w:pPr>
        <w:spacing w:line="460" w:lineRule="exact"/>
        <w:ind w:firstLine="560"/>
        <w:rPr>
          <w:rFonts w:ascii="宋体" w:hAnsi="宋体" w:cs="宋体" w:hint="eastAsia"/>
          <w:bCs/>
          <w:sz w:val="24"/>
        </w:rPr>
      </w:pPr>
      <w:r>
        <w:rPr>
          <w:rFonts w:ascii="宋体" w:hAnsi="宋体" w:cs="宋体" w:hint="eastAsia"/>
          <w:sz w:val="24"/>
        </w:rPr>
        <w:t>2.2</w:t>
      </w:r>
      <w:r>
        <w:rPr>
          <w:rFonts w:ascii="宋体" w:hAnsi="宋体" w:cs="宋体" w:hint="eastAsia"/>
          <w:bCs/>
          <w:sz w:val="24"/>
        </w:rPr>
        <w:t xml:space="preserve"> 采购代理机构可以按照规定，通过修改响应文件酌情延长响应文件提交截止日期，在此情况下，供应商的所有权利和义务以及供应商受制的截止日期均应以延长后新的截止日期为准。</w:t>
      </w:r>
    </w:p>
    <w:p w14:paraId="7A00D84F" w14:textId="77777777" w:rsidR="006C08EB" w:rsidRDefault="006C08EB" w:rsidP="006C08EB">
      <w:pPr>
        <w:keepNext/>
        <w:spacing w:line="460" w:lineRule="exact"/>
        <w:rPr>
          <w:rFonts w:ascii="宋体" w:hAnsi="宋体" w:cs="宋体" w:hint="eastAsia"/>
          <w:b/>
          <w:bCs/>
          <w:sz w:val="24"/>
        </w:rPr>
      </w:pPr>
      <w:bookmarkStart w:id="69" w:name="_Toc20823299"/>
      <w:bookmarkStart w:id="70" w:name="_Toc16938543"/>
      <w:bookmarkStart w:id="71" w:name="_Toc513029227"/>
      <w:r>
        <w:rPr>
          <w:rFonts w:ascii="宋体" w:hAnsi="宋体" w:cs="宋体" w:hint="eastAsia"/>
          <w:sz w:val="24"/>
        </w:rPr>
        <w:t>3.响应文件</w:t>
      </w:r>
      <w:bookmarkEnd w:id="69"/>
      <w:bookmarkEnd w:id="70"/>
      <w:bookmarkEnd w:id="71"/>
      <w:r>
        <w:rPr>
          <w:rFonts w:ascii="宋体" w:hAnsi="宋体" w:cs="宋体" w:hint="eastAsia"/>
          <w:sz w:val="24"/>
        </w:rPr>
        <w:t>的拒收</w:t>
      </w:r>
    </w:p>
    <w:p w14:paraId="0D774B75" w14:textId="77777777" w:rsidR="006C08EB" w:rsidRDefault="006C08EB" w:rsidP="006C08EB">
      <w:pPr>
        <w:spacing w:line="460" w:lineRule="exact"/>
        <w:ind w:firstLine="560"/>
        <w:rPr>
          <w:rFonts w:ascii="宋体" w:hAnsi="宋体" w:cs="宋体" w:hint="eastAsia"/>
          <w:bCs/>
          <w:sz w:val="24"/>
        </w:rPr>
      </w:pPr>
      <w:r>
        <w:rPr>
          <w:rFonts w:ascii="宋体" w:hAnsi="宋体" w:cs="宋体" w:hint="eastAsia"/>
          <w:bCs/>
          <w:sz w:val="24"/>
        </w:rPr>
        <w:t>3.1 采购代理机构拒绝接收在其规定的响应文件提交截止时间后提交的任何响应文件。</w:t>
      </w:r>
    </w:p>
    <w:p w14:paraId="34968B9D" w14:textId="77777777" w:rsidR="006C08EB" w:rsidRDefault="006C08EB" w:rsidP="006C08EB">
      <w:pPr>
        <w:keepNext/>
        <w:spacing w:line="460" w:lineRule="exact"/>
        <w:rPr>
          <w:rFonts w:ascii="宋体" w:hAnsi="宋体" w:cs="宋体" w:hint="eastAsia"/>
          <w:b/>
          <w:bCs/>
          <w:sz w:val="24"/>
        </w:rPr>
      </w:pPr>
      <w:bookmarkStart w:id="72" w:name="_Toc16938544"/>
      <w:bookmarkStart w:id="73" w:name="_Toc20823300"/>
      <w:bookmarkStart w:id="74" w:name="_Toc513029228"/>
      <w:r>
        <w:rPr>
          <w:rFonts w:ascii="宋体" w:hAnsi="宋体" w:cs="宋体" w:hint="eastAsia"/>
          <w:sz w:val="24"/>
        </w:rPr>
        <w:t>4. 响应文件的撤回和修改</w:t>
      </w:r>
      <w:bookmarkEnd w:id="72"/>
      <w:bookmarkEnd w:id="73"/>
      <w:bookmarkEnd w:id="74"/>
    </w:p>
    <w:p w14:paraId="0E76E426"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4.1 响应文件的撤回</w:t>
      </w:r>
    </w:p>
    <w:p w14:paraId="021B3EAE"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4.1.1 谈判响应文件的撤回</w:t>
      </w:r>
    </w:p>
    <w:p w14:paraId="6A404784"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供应商可在响应文件提交截止时间前，书面撤回其谈判响应文件。</w:t>
      </w:r>
    </w:p>
    <w:p w14:paraId="3F047689"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4.1.2 供应商撤回谈判响应文件，则认为其不再参与本项目谈判活动。</w:t>
      </w:r>
    </w:p>
    <w:p w14:paraId="29443F9C"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4.2 响应文件的修改</w:t>
      </w:r>
    </w:p>
    <w:p w14:paraId="3A491558" w14:textId="77777777" w:rsidR="006C08EB" w:rsidRDefault="006C08EB" w:rsidP="006C08EB">
      <w:pPr>
        <w:spacing w:line="460" w:lineRule="exact"/>
        <w:ind w:firstLine="555"/>
        <w:rPr>
          <w:rFonts w:ascii="宋体" w:hAnsi="宋体" w:cs="宋体" w:hint="eastAsia"/>
          <w:bCs/>
          <w:sz w:val="24"/>
        </w:rPr>
      </w:pPr>
      <w:r>
        <w:rPr>
          <w:rFonts w:ascii="宋体" w:hAnsi="宋体" w:cs="宋体" w:hint="eastAsia"/>
          <w:bCs/>
          <w:sz w:val="24"/>
        </w:rPr>
        <w:t>在响应文件提交截止时间之后，供应商不得再对其提交的响应文件进行修改。</w:t>
      </w:r>
    </w:p>
    <w:p w14:paraId="20C4AA5C" w14:textId="77777777" w:rsidR="006C08EB" w:rsidRDefault="006C08EB" w:rsidP="006C08EB">
      <w:pPr>
        <w:spacing w:line="460" w:lineRule="exact"/>
        <w:rPr>
          <w:rFonts w:ascii="宋体" w:hAnsi="宋体" w:cs="宋体" w:hint="eastAsia"/>
          <w:b/>
          <w:bCs/>
          <w:sz w:val="24"/>
        </w:rPr>
      </w:pPr>
      <w:bookmarkStart w:id="75" w:name="_Toc20823301"/>
      <w:bookmarkStart w:id="76" w:name="_Toc16938545"/>
      <w:bookmarkStart w:id="77" w:name="_Toc513029229"/>
      <w:bookmarkStart w:id="78" w:name="_Toc120614218"/>
      <w:r>
        <w:rPr>
          <w:rFonts w:ascii="宋体" w:hAnsi="宋体" w:cs="宋体" w:hint="eastAsia"/>
          <w:b/>
          <w:bCs/>
          <w:sz w:val="24"/>
        </w:rPr>
        <w:t>（五）</w:t>
      </w:r>
      <w:bookmarkStart w:id="79" w:name="_Toc20823302"/>
      <w:bookmarkStart w:id="80" w:name="_Toc16938546"/>
      <w:bookmarkStart w:id="81" w:name="_Toc513029230"/>
      <w:bookmarkEnd w:id="75"/>
      <w:bookmarkEnd w:id="76"/>
      <w:bookmarkEnd w:id="77"/>
      <w:bookmarkEnd w:id="78"/>
      <w:r>
        <w:rPr>
          <w:rFonts w:ascii="宋体" w:hAnsi="宋体" w:cs="宋体" w:hint="eastAsia"/>
          <w:b/>
          <w:bCs/>
          <w:sz w:val="24"/>
        </w:rPr>
        <w:t>谈判与评审</w:t>
      </w:r>
    </w:p>
    <w:p w14:paraId="33C859A6" w14:textId="77777777" w:rsidR="006C08EB" w:rsidRDefault="006C08EB" w:rsidP="006C08EB">
      <w:pPr>
        <w:spacing w:line="460" w:lineRule="exact"/>
        <w:ind w:firstLine="420"/>
        <w:rPr>
          <w:rFonts w:ascii="宋体" w:hAnsi="宋体" w:cs="宋体" w:hint="eastAsia"/>
          <w:bCs/>
          <w:sz w:val="24"/>
        </w:rPr>
      </w:pPr>
      <w:r>
        <w:rPr>
          <w:rFonts w:ascii="宋体" w:hAnsi="宋体" w:cs="宋体" w:hint="eastAsia"/>
          <w:bCs/>
          <w:sz w:val="24"/>
        </w:rPr>
        <w:t>1.谈判仪式</w:t>
      </w:r>
    </w:p>
    <w:p w14:paraId="2824010F" w14:textId="77777777" w:rsidR="006C08EB" w:rsidRDefault="006C08EB" w:rsidP="006C08EB">
      <w:pPr>
        <w:spacing w:line="460" w:lineRule="exact"/>
        <w:ind w:firstLine="420"/>
        <w:rPr>
          <w:rFonts w:ascii="宋体" w:hAnsi="宋体" w:cs="宋体" w:hint="eastAsia"/>
          <w:bCs/>
          <w:sz w:val="24"/>
        </w:rPr>
      </w:pPr>
      <w:r>
        <w:rPr>
          <w:rFonts w:ascii="宋体" w:hAnsi="宋体" w:cs="宋体" w:hint="eastAsia"/>
          <w:bCs/>
          <w:sz w:val="24"/>
        </w:rPr>
        <w:t>1.1采购代理机构将在谈判公告中规定的时间和地点组织谈判开始仪式。供应商应当在采购文件约定的地点参加谈判活动。</w:t>
      </w:r>
    </w:p>
    <w:p w14:paraId="0849686E" w14:textId="77777777" w:rsidR="006C08EB" w:rsidRDefault="006C08EB" w:rsidP="006C08EB">
      <w:pPr>
        <w:spacing w:line="460" w:lineRule="exact"/>
        <w:ind w:firstLine="556"/>
        <w:rPr>
          <w:rFonts w:ascii="宋体" w:hAnsi="宋体" w:cs="宋体" w:hint="eastAsia"/>
          <w:b/>
          <w:sz w:val="24"/>
        </w:rPr>
      </w:pPr>
      <w:r>
        <w:rPr>
          <w:rFonts w:ascii="宋体" w:hAnsi="宋体" w:cs="宋体" w:hint="eastAsia"/>
          <w:bCs/>
          <w:sz w:val="24"/>
        </w:rPr>
        <w:t>1.2 谈判活动的文件密封性检查工作</w:t>
      </w:r>
      <w:r>
        <w:rPr>
          <w:rFonts w:ascii="宋体" w:hAnsi="宋体" w:cs="宋体" w:hint="eastAsia"/>
          <w:sz w:val="24"/>
        </w:rPr>
        <w:t>由采购代理机构组织。</w:t>
      </w:r>
    </w:p>
    <w:p w14:paraId="0337FE7C"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2.竞争性谈判小组</w:t>
      </w:r>
    </w:p>
    <w:p w14:paraId="162A8935"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2.1谈判开始仪式结束后，采购代理机构将立即组织竞争性谈判小组进行评审。</w:t>
      </w:r>
    </w:p>
    <w:p w14:paraId="78DE6588"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lastRenderedPageBreak/>
        <w:t>2.2竞争性谈判小组由采购人代表和评审专家共3人以上单数组成，其中评审专家人数不得少于竞争性谈判小组成员总数的2/3。采购人不得以评审专家身份参加本部门或本单位采购项目的评审。代理机构人员不得参加本机构代理的采购项目的评审。</w:t>
      </w:r>
    </w:p>
    <w:p w14:paraId="06EA1ADB"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2.3达到公开招标限额标准的货物或者服务采购项目，竞争性谈判小组应当由5人以上单数组成。</w:t>
      </w:r>
    </w:p>
    <w:p w14:paraId="5E14EE31"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2.4采用竞争性谈判的政府采购项目，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6402B533"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2.5谈判小组独立工作，负责评审所有响应文件并确定成交候选人。</w:t>
      </w:r>
    </w:p>
    <w:p w14:paraId="56EE58D7"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3. 谈判评审过程的保密与公正</w:t>
      </w:r>
    </w:p>
    <w:p w14:paraId="10D31EDA" w14:textId="77777777" w:rsidR="006C08EB" w:rsidRDefault="006C08EB" w:rsidP="006C08EB">
      <w:pPr>
        <w:tabs>
          <w:tab w:val="left" w:pos="900"/>
        </w:tabs>
        <w:spacing w:line="460" w:lineRule="exact"/>
        <w:ind w:firstLine="557"/>
        <w:rPr>
          <w:rFonts w:ascii="宋体" w:hAnsi="宋体" w:cs="宋体" w:hint="eastAsia"/>
          <w:sz w:val="24"/>
        </w:rPr>
      </w:pPr>
      <w:r>
        <w:rPr>
          <w:rFonts w:ascii="宋体" w:hAnsi="宋体" w:cs="宋体" w:hint="eastAsia"/>
          <w:sz w:val="24"/>
        </w:rPr>
        <w:t>3.1谈判小组、采购人和采购代理机构工作人员、相关监督人员等与评审工作有关的人员，对评审情况以及在评审过程中获悉的国家秘密、商业秘密负有保密责任。</w:t>
      </w:r>
    </w:p>
    <w:p w14:paraId="0E535682" w14:textId="77777777" w:rsidR="006C08EB" w:rsidRDefault="006C08EB" w:rsidP="006C08EB">
      <w:pPr>
        <w:tabs>
          <w:tab w:val="left" w:pos="900"/>
        </w:tabs>
        <w:spacing w:line="460" w:lineRule="exact"/>
        <w:ind w:firstLine="557"/>
        <w:rPr>
          <w:rFonts w:ascii="宋体" w:hAnsi="宋体" w:cs="宋体" w:hint="eastAsia"/>
          <w:sz w:val="24"/>
        </w:rPr>
      </w:pPr>
      <w:r>
        <w:rPr>
          <w:rFonts w:ascii="宋体" w:hAnsi="宋体" w:cs="宋体" w:hint="eastAsia"/>
          <w:sz w:val="24"/>
        </w:rPr>
        <w:t>3.2在谈判评审过程中，谈判供应商不得以任何行为影响谈判评审过程，否则其响应文件将被作为无效响应文件。</w:t>
      </w:r>
    </w:p>
    <w:p w14:paraId="2E2A6D61" w14:textId="77777777" w:rsidR="006C08EB" w:rsidRDefault="006C08EB" w:rsidP="006C08EB">
      <w:pPr>
        <w:tabs>
          <w:tab w:val="left" w:pos="900"/>
        </w:tabs>
        <w:spacing w:line="460" w:lineRule="exact"/>
        <w:ind w:firstLine="557"/>
        <w:rPr>
          <w:rFonts w:ascii="宋体" w:hAnsi="宋体" w:cs="宋体" w:hint="eastAsia"/>
          <w:sz w:val="24"/>
        </w:rPr>
      </w:pPr>
      <w:r>
        <w:rPr>
          <w:rFonts w:ascii="宋体" w:hAnsi="宋体" w:cs="宋体" w:hint="eastAsia"/>
          <w:sz w:val="24"/>
        </w:rPr>
        <w:t>3.3谈判小组成员应当按照客观、公正、审慎的原则，根据谈判文件规定的评审程序、评审方法和评审标准进行独立评审。未实质性响应谈判文件的响应文件按无效响应处理，谈判小组应当告知提交响应文件的供应商。</w:t>
      </w:r>
    </w:p>
    <w:p w14:paraId="2CB2E5E6" w14:textId="77777777" w:rsidR="006C08EB" w:rsidRDefault="006C08EB" w:rsidP="006C08EB">
      <w:pPr>
        <w:tabs>
          <w:tab w:val="left" w:pos="900"/>
        </w:tabs>
        <w:spacing w:line="460" w:lineRule="exact"/>
        <w:ind w:firstLine="557"/>
        <w:rPr>
          <w:rFonts w:ascii="宋体" w:hAnsi="宋体" w:cs="宋体" w:hint="eastAsia"/>
          <w:bCs/>
          <w:sz w:val="24"/>
        </w:rPr>
      </w:pPr>
      <w:r>
        <w:rPr>
          <w:rFonts w:ascii="宋体" w:hAnsi="宋体" w:cs="宋体" w:hint="eastAsia"/>
          <w:sz w:val="24"/>
        </w:rPr>
        <w:t>3.4</w:t>
      </w:r>
      <w:r>
        <w:rPr>
          <w:rFonts w:ascii="宋体" w:hAnsi="宋体" w:cs="宋体" w:hint="eastAsia"/>
          <w:bCs/>
          <w:sz w:val="24"/>
        </w:rPr>
        <w:t>评审开始后，直至向成交供应商授予合同时止，凡是与审查、澄清、评价和比较响应的有关资料以及授标建议等，采购人、谈判小组、采购代理机构均不得向供应商或与评审无关的其他人员透露。</w:t>
      </w:r>
    </w:p>
    <w:p w14:paraId="662A8337"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3.5在评审期间，采购代理机构将设专门人员与供应商联系。</w:t>
      </w:r>
    </w:p>
    <w:p w14:paraId="07F8CCF2"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3.6采购代理机构和评审小组不向未成交的供应商解释未成交原因，也不公布评审过程中的相关细节。</w:t>
      </w:r>
    </w:p>
    <w:p w14:paraId="6EDB0BF8" w14:textId="77777777" w:rsidR="006C08EB" w:rsidRDefault="006C08EB" w:rsidP="006C08EB">
      <w:pPr>
        <w:tabs>
          <w:tab w:val="left" w:pos="900"/>
        </w:tabs>
        <w:spacing w:line="460" w:lineRule="exact"/>
        <w:ind w:firstLine="557"/>
        <w:rPr>
          <w:rFonts w:ascii="宋体" w:hAnsi="宋体" w:cs="宋体" w:hint="eastAsia"/>
          <w:sz w:val="24"/>
        </w:rPr>
      </w:pPr>
      <w:r>
        <w:rPr>
          <w:rFonts w:ascii="宋体" w:hAnsi="宋体" w:cs="宋体" w:hint="eastAsia"/>
          <w:sz w:val="24"/>
        </w:rPr>
        <w:t>4、评审过程的澄清</w:t>
      </w:r>
    </w:p>
    <w:p w14:paraId="646721CD"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4.1评审期间，为有助于对响应文件的审查、评价和比较，谈判小组有权以书面形式要求响应人对其响应文件进行澄清，但并非对每个供应商都作澄清要求。</w:t>
      </w:r>
    </w:p>
    <w:p w14:paraId="6388A749"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4.2接到谈判小组澄清要求的供应商应派人按谈判小组规定的时间和格式做出</w:t>
      </w:r>
      <w:r>
        <w:rPr>
          <w:rFonts w:ascii="宋体" w:hAnsi="宋体" w:cs="宋体" w:hint="eastAsia"/>
          <w:sz w:val="24"/>
        </w:rPr>
        <w:lastRenderedPageBreak/>
        <w:t>澄清，澄清的内容作为响应文件的补充部分，但实质性的内容不得做任何更改。</w:t>
      </w:r>
    </w:p>
    <w:p w14:paraId="0C86985B" w14:textId="77777777" w:rsidR="006C08EB" w:rsidRDefault="006C08EB" w:rsidP="006C08EB">
      <w:pPr>
        <w:spacing w:line="460" w:lineRule="exact"/>
        <w:ind w:firstLine="560"/>
        <w:rPr>
          <w:rFonts w:ascii="宋体" w:hAnsi="宋体" w:cs="宋体" w:hint="eastAsia"/>
          <w:bCs/>
          <w:sz w:val="24"/>
        </w:rPr>
      </w:pPr>
      <w:r>
        <w:rPr>
          <w:rFonts w:ascii="宋体" w:hAnsi="宋体" w:cs="宋体" w:hint="eastAsia"/>
          <w:sz w:val="24"/>
        </w:rPr>
        <w:t>4.3 接到谈判小组澄清要求的供应商如未按规定做出澄清，其风</w:t>
      </w:r>
      <w:r>
        <w:rPr>
          <w:rFonts w:ascii="宋体" w:hAnsi="宋体" w:cs="宋体" w:hint="eastAsia"/>
          <w:bCs/>
          <w:sz w:val="24"/>
        </w:rPr>
        <w:t>险由供应商自行承担。</w:t>
      </w:r>
    </w:p>
    <w:p w14:paraId="228F7FB3" w14:textId="77777777" w:rsidR="006C08EB" w:rsidRDefault="006C08EB" w:rsidP="006C08EB">
      <w:pPr>
        <w:spacing w:line="460" w:lineRule="exact"/>
        <w:ind w:firstLine="560"/>
        <w:rPr>
          <w:rFonts w:ascii="宋体" w:hAnsi="宋体" w:cs="宋体" w:hint="eastAsia"/>
          <w:bCs/>
          <w:sz w:val="24"/>
        </w:rPr>
      </w:pPr>
      <w:r>
        <w:rPr>
          <w:rFonts w:ascii="宋体" w:hAnsi="宋体" w:cs="宋体" w:hint="eastAsia"/>
          <w:bCs/>
          <w:sz w:val="24"/>
        </w:rPr>
        <w:t>5.对响应文件的初审</w:t>
      </w:r>
    </w:p>
    <w:p w14:paraId="7622C90B" w14:textId="77777777" w:rsidR="006C08EB" w:rsidRDefault="006C08EB" w:rsidP="006C08EB">
      <w:pPr>
        <w:spacing w:line="460" w:lineRule="exact"/>
        <w:ind w:firstLine="560"/>
        <w:rPr>
          <w:rFonts w:ascii="宋体" w:hAnsi="宋体" w:cs="宋体" w:hint="eastAsia"/>
          <w:bCs/>
          <w:sz w:val="24"/>
        </w:rPr>
      </w:pPr>
      <w:r>
        <w:rPr>
          <w:rFonts w:ascii="宋体" w:hAnsi="宋体" w:cs="宋体" w:hint="eastAsia"/>
          <w:bCs/>
          <w:sz w:val="24"/>
        </w:rPr>
        <w:t>5.1响应文件初审分为资格性审查和符合性审查。</w:t>
      </w:r>
    </w:p>
    <w:p w14:paraId="2F87B517" w14:textId="77777777" w:rsidR="006C08EB" w:rsidRDefault="006C08EB" w:rsidP="006C08EB">
      <w:pPr>
        <w:spacing w:line="460" w:lineRule="exact"/>
        <w:ind w:firstLine="560"/>
        <w:rPr>
          <w:rFonts w:ascii="宋体" w:hAnsi="宋体" w:cs="宋体" w:hint="eastAsia"/>
          <w:bCs/>
          <w:sz w:val="24"/>
        </w:rPr>
      </w:pPr>
      <w:r>
        <w:rPr>
          <w:rFonts w:ascii="宋体" w:hAnsi="宋体" w:cs="宋体" w:hint="eastAsia"/>
          <w:bCs/>
          <w:sz w:val="24"/>
        </w:rPr>
        <w:t>5.1.1资格性审查：依据法律法规和谈判文件的规定，由采购人对响应文件中的资格审查证明材料进行审查，资格审查的结论，采购人以书面形式向谈判小组进行反馈。</w:t>
      </w:r>
    </w:p>
    <w:p w14:paraId="043B0435" w14:textId="77777777" w:rsidR="006C08EB" w:rsidRDefault="006C08EB" w:rsidP="006C08EB">
      <w:pPr>
        <w:spacing w:line="460" w:lineRule="exact"/>
        <w:ind w:firstLine="560"/>
        <w:rPr>
          <w:rFonts w:ascii="宋体" w:hAnsi="宋体" w:cs="宋体" w:hint="eastAsia"/>
          <w:bCs/>
          <w:sz w:val="24"/>
        </w:rPr>
      </w:pPr>
      <w:r>
        <w:rPr>
          <w:rFonts w:ascii="宋体" w:hAnsi="宋体" w:cs="宋体" w:hint="eastAsia"/>
          <w:bCs/>
          <w:sz w:val="24"/>
        </w:rPr>
        <w:t>5.1.2符合性审查：依据谈判文件的规定，由谈判小组从响应文件的有效性、完整性和对谈判文件的响应程度进行审查，以确定是否对谈判文件的实质性要求作出响应。</w:t>
      </w:r>
    </w:p>
    <w:p w14:paraId="671D185A" w14:textId="77777777" w:rsidR="006C08EB" w:rsidRDefault="006C08EB" w:rsidP="006C08EB">
      <w:pPr>
        <w:spacing w:line="460" w:lineRule="exact"/>
        <w:ind w:firstLine="560"/>
        <w:rPr>
          <w:rFonts w:ascii="宋体" w:hAnsi="宋体" w:cs="宋体" w:hint="eastAsia"/>
          <w:bCs/>
          <w:sz w:val="24"/>
        </w:rPr>
      </w:pPr>
      <w:r>
        <w:rPr>
          <w:rFonts w:ascii="宋体" w:hAnsi="宋体" w:cs="宋体" w:hint="eastAsia"/>
          <w:bCs/>
          <w:sz w:val="24"/>
        </w:rPr>
        <w:t>5.1.3未通过资格审查或符合性审查的供应商，采购代理机构将告知未通过资格审查或符合性审查的原因，评审结束后，采购代理机构将不再告知未通过资格审查或符合性审查的原因。</w:t>
      </w:r>
    </w:p>
    <w:p w14:paraId="623C3040" w14:textId="77777777" w:rsidR="006C08EB" w:rsidRDefault="006C08EB" w:rsidP="006C08EB">
      <w:pPr>
        <w:tabs>
          <w:tab w:val="left" w:pos="900"/>
        </w:tabs>
        <w:spacing w:line="460" w:lineRule="exact"/>
        <w:ind w:firstLine="557"/>
        <w:rPr>
          <w:rFonts w:ascii="宋体" w:hAnsi="宋体" w:cs="宋体" w:hint="eastAsia"/>
          <w:bCs/>
          <w:sz w:val="24"/>
        </w:rPr>
      </w:pPr>
      <w:r>
        <w:rPr>
          <w:rFonts w:ascii="宋体" w:hAnsi="宋体" w:cs="宋体" w:hint="eastAsia"/>
          <w:bCs/>
          <w:sz w:val="24"/>
        </w:rPr>
        <w:t>5.2在正式谈判之前，谈判小组将首先审查每份响应文件是否实质性响应了谈判文件的要求。实质性响应的响应文件应该是与谈判文件要求的全部条款、条件和规格相符，没有重大负偏离或保留。</w:t>
      </w:r>
    </w:p>
    <w:p w14:paraId="3A13F53F" w14:textId="77777777" w:rsidR="006C08EB" w:rsidRDefault="006C08EB" w:rsidP="006C08EB">
      <w:pPr>
        <w:tabs>
          <w:tab w:val="left" w:pos="900"/>
        </w:tabs>
        <w:spacing w:line="460" w:lineRule="exact"/>
        <w:ind w:firstLine="557"/>
        <w:rPr>
          <w:rFonts w:ascii="宋体" w:hAnsi="宋体" w:cs="宋体" w:hint="eastAsia"/>
          <w:bCs/>
          <w:sz w:val="24"/>
        </w:rPr>
      </w:pPr>
      <w:r>
        <w:rPr>
          <w:rFonts w:ascii="宋体" w:hAnsi="宋体" w:cs="宋体" w:hint="eastAsia"/>
          <w:bCs/>
          <w:sz w:val="24"/>
        </w:rPr>
        <w:t>所谓重大负偏离或保留是指与谈判文件规定的实质性要求存在负偏离，或者在实质上与谈判文件不一致，而且限制了合同中买方和见证方的权利或供应商的义务，纠正这些偏离或保留将会对其他实质性响应要求的供应商的竞争地位产生不公正的影响。重大偏离由谈判小组按照少数服从多数的原则认定。谈判小组决定响应文件的响应性只根据响应文件本身的内容，而不寻求外部的证据。</w:t>
      </w:r>
    </w:p>
    <w:p w14:paraId="2AB43E3E" w14:textId="77777777" w:rsidR="006C08EB" w:rsidRDefault="006C08EB" w:rsidP="006C08EB">
      <w:pPr>
        <w:tabs>
          <w:tab w:val="left" w:pos="900"/>
        </w:tabs>
        <w:spacing w:line="460" w:lineRule="exact"/>
        <w:ind w:firstLine="557"/>
        <w:rPr>
          <w:rFonts w:ascii="宋体" w:hAnsi="宋体" w:cs="宋体" w:hint="eastAsia"/>
          <w:bCs/>
          <w:sz w:val="24"/>
        </w:rPr>
      </w:pPr>
      <w:r>
        <w:rPr>
          <w:rFonts w:ascii="宋体" w:hAnsi="宋体" w:cs="宋体" w:hint="eastAsia"/>
          <w:bCs/>
          <w:sz w:val="24"/>
        </w:rPr>
        <w:t>5.3如果响应文件实质上没有响应谈判文件的要求，谈判小组将予以拒绝，供应商不得通过修改或撤销不合要求的偏离或保留而使其响应文件成为实质性响应的文件。</w:t>
      </w:r>
    </w:p>
    <w:p w14:paraId="5FC48785" w14:textId="77777777" w:rsidR="006C08EB" w:rsidRDefault="006C08EB" w:rsidP="006C08EB">
      <w:pPr>
        <w:spacing w:line="460" w:lineRule="exact"/>
        <w:ind w:firstLine="560"/>
        <w:rPr>
          <w:rFonts w:ascii="宋体" w:hAnsi="宋体" w:cs="宋体" w:hint="eastAsia"/>
          <w:bCs/>
          <w:sz w:val="24"/>
        </w:rPr>
      </w:pPr>
      <w:r>
        <w:rPr>
          <w:rFonts w:ascii="宋体" w:hAnsi="宋体" w:cs="宋体" w:hint="eastAsia"/>
          <w:sz w:val="24"/>
        </w:rPr>
        <w:t>5.4</w:t>
      </w:r>
      <w:r>
        <w:rPr>
          <w:rFonts w:ascii="宋体" w:hAnsi="宋体" w:cs="宋体" w:hint="eastAsia"/>
          <w:bCs/>
          <w:sz w:val="24"/>
        </w:rPr>
        <w:t>谈判小组将对确定为实质性响应的文件进行进一步审核，看其是否有计算上或累加上的算术错误，修正错误的原则如下：</w:t>
      </w:r>
    </w:p>
    <w:p w14:paraId="118FDF99" w14:textId="77777777" w:rsidR="006C08EB" w:rsidRDefault="006C08EB" w:rsidP="006C08EB">
      <w:pPr>
        <w:spacing w:line="460" w:lineRule="exact"/>
        <w:ind w:firstLine="560"/>
        <w:rPr>
          <w:rFonts w:ascii="宋体" w:hAnsi="宋体" w:cs="宋体" w:hint="eastAsia"/>
          <w:bCs/>
          <w:sz w:val="24"/>
        </w:rPr>
      </w:pPr>
      <w:r>
        <w:rPr>
          <w:rFonts w:ascii="宋体" w:hAnsi="宋体" w:cs="宋体" w:hint="eastAsia"/>
          <w:bCs/>
          <w:sz w:val="24"/>
        </w:rPr>
        <w:t>（1）响应文件中</w:t>
      </w:r>
      <w:r>
        <w:rPr>
          <w:rFonts w:ascii="宋体" w:hAnsi="宋体" w:cs="宋体" w:hint="eastAsia"/>
          <w:sz w:val="24"/>
        </w:rPr>
        <w:t>谈判报价总表</w:t>
      </w:r>
      <w:r>
        <w:rPr>
          <w:rFonts w:ascii="宋体" w:hAnsi="宋体" w:cs="宋体" w:hint="eastAsia"/>
          <w:bCs/>
          <w:sz w:val="24"/>
        </w:rPr>
        <w:t>内容与响应文件中相应内容不一致的，以</w:t>
      </w:r>
      <w:r>
        <w:rPr>
          <w:rFonts w:ascii="宋体" w:hAnsi="宋体" w:cs="宋体" w:hint="eastAsia"/>
          <w:sz w:val="24"/>
        </w:rPr>
        <w:t>谈判报价总表</w:t>
      </w:r>
      <w:r>
        <w:rPr>
          <w:rFonts w:ascii="宋体" w:hAnsi="宋体" w:cs="宋体" w:hint="eastAsia"/>
          <w:bCs/>
          <w:sz w:val="24"/>
        </w:rPr>
        <w:t>为准。</w:t>
      </w:r>
    </w:p>
    <w:p w14:paraId="5781A1BC" w14:textId="77777777" w:rsidR="006C08EB" w:rsidRDefault="006C08EB" w:rsidP="006C08EB">
      <w:pPr>
        <w:spacing w:line="460" w:lineRule="exact"/>
        <w:ind w:firstLine="560"/>
        <w:rPr>
          <w:rFonts w:ascii="宋体" w:hAnsi="宋体" w:cs="宋体" w:hint="eastAsia"/>
          <w:bCs/>
          <w:sz w:val="24"/>
        </w:rPr>
      </w:pPr>
      <w:r>
        <w:rPr>
          <w:rFonts w:ascii="宋体" w:hAnsi="宋体" w:cs="宋体" w:hint="eastAsia"/>
          <w:bCs/>
          <w:sz w:val="24"/>
        </w:rPr>
        <w:t>（2）大写金额和小写金额不一致的，以大写金额为准。</w:t>
      </w:r>
    </w:p>
    <w:p w14:paraId="23268922" w14:textId="77777777" w:rsidR="006C08EB" w:rsidRDefault="006C08EB" w:rsidP="006C08EB">
      <w:pPr>
        <w:spacing w:line="460" w:lineRule="exact"/>
        <w:ind w:firstLine="560"/>
        <w:rPr>
          <w:rFonts w:ascii="宋体" w:hAnsi="宋体" w:cs="宋体" w:hint="eastAsia"/>
          <w:bCs/>
          <w:sz w:val="24"/>
        </w:rPr>
      </w:pPr>
      <w:r>
        <w:rPr>
          <w:rFonts w:ascii="宋体" w:hAnsi="宋体" w:cs="宋体" w:hint="eastAsia"/>
          <w:bCs/>
          <w:sz w:val="24"/>
        </w:rPr>
        <w:t>（3）单价金额小数点或者百分比有明显错位的，以</w:t>
      </w:r>
      <w:r>
        <w:rPr>
          <w:rFonts w:ascii="宋体" w:hAnsi="宋体" w:cs="宋体" w:hint="eastAsia"/>
          <w:sz w:val="24"/>
        </w:rPr>
        <w:t>谈判报价总表</w:t>
      </w:r>
      <w:r>
        <w:rPr>
          <w:rFonts w:ascii="宋体" w:hAnsi="宋体" w:cs="宋体" w:hint="eastAsia"/>
          <w:bCs/>
          <w:sz w:val="24"/>
        </w:rPr>
        <w:t>的总价为准，</w:t>
      </w:r>
      <w:r>
        <w:rPr>
          <w:rFonts w:ascii="宋体" w:hAnsi="宋体" w:cs="宋体" w:hint="eastAsia"/>
          <w:bCs/>
          <w:sz w:val="24"/>
        </w:rPr>
        <w:lastRenderedPageBreak/>
        <w:t>并修改单价。</w:t>
      </w:r>
    </w:p>
    <w:p w14:paraId="18679D0B" w14:textId="77777777" w:rsidR="006C08EB" w:rsidRDefault="006C08EB" w:rsidP="006C08EB">
      <w:pPr>
        <w:spacing w:line="460" w:lineRule="exact"/>
        <w:ind w:firstLine="560"/>
        <w:rPr>
          <w:rFonts w:ascii="宋体" w:hAnsi="宋体" w:cs="宋体" w:hint="eastAsia"/>
          <w:bCs/>
          <w:sz w:val="24"/>
        </w:rPr>
      </w:pPr>
      <w:r>
        <w:rPr>
          <w:rFonts w:ascii="宋体" w:hAnsi="宋体" w:cs="宋体" w:hint="eastAsia"/>
          <w:bCs/>
          <w:sz w:val="24"/>
        </w:rPr>
        <w:t>（4）总价金额与按单价汇总金额不一致的，以单价金额计算结果为准。</w:t>
      </w:r>
    </w:p>
    <w:p w14:paraId="5A00719B" w14:textId="77777777" w:rsidR="006C08EB" w:rsidRDefault="006C08EB" w:rsidP="006C08EB">
      <w:pPr>
        <w:spacing w:line="460" w:lineRule="exact"/>
        <w:ind w:firstLine="560"/>
        <w:rPr>
          <w:rFonts w:ascii="宋体" w:hAnsi="宋体" w:cs="宋体" w:hint="eastAsia"/>
          <w:bCs/>
          <w:sz w:val="24"/>
        </w:rPr>
      </w:pPr>
      <w:r>
        <w:rPr>
          <w:rFonts w:ascii="宋体" w:hAnsi="宋体" w:cs="宋体" w:hint="eastAsia"/>
          <w:bCs/>
          <w:sz w:val="24"/>
        </w:rPr>
        <w:t>同时出现两种以上错误的，按照前款规定的顺序修正。</w:t>
      </w:r>
    </w:p>
    <w:p w14:paraId="5E133381" w14:textId="77777777" w:rsidR="006C08EB" w:rsidRDefault="006C08EB" w:rsidP="006C08EB">
      <w:pPr>
        <w:spacing w:line="460" w:lineRule="exact"/>
        <w:ind w:firstLine="560"/>
        <w:rPr>
          <w:rFonts w:ascii="宋体" w:hAnsi="宋体" w:cs="宋体" w:hint="eastAsia"/>
          <w:bCs/>
          <w:sz w:val="24"/>
        </w:rPr>
      </w:pPr>
      <w:r>
        <w:rPr>
          <w:rFonts w:ascii="宋体" w:hAnsi="宋体" w:cs="宋体" w:hint="eastAsia"/>
          <w:sz w:val="24"/>
        </w:rPr>
        <w:t>5</w:t>
      </w:r>
      <w:r>
        <w:rPr>
          <w:rFonts w:ascii="宋体" w:hAnsi="宋体" w:cs="宋体" w:hint="eastAsia"/>
          <w:bCs/>
          <w:sz w:val="24"/>
        </w:rPr>
        <w:t>.5谈判小组将按上述修正错误的方法调整响应文件中的报价，并告知供应商，调整后的价格应对供应商具有约束力。如果供应商不接受修正后的价格，则其谈判活动将被拒绝。</w:t>
      </w:r>
    </w:p>
    <w:p w14:paraId="21ABC0CB" w14:textId="77777777" w:rsidR="006C08EB" w:rsidRDefault="006C08EB" w:rsidP="006C08EB">
      <w:pPr>
        <w:spacing w:line="460" w:lineRule="exact"/>
        <w:ind w:firstLine="560"/>
        <w:rPr>
          <w:rFonts w:ascii="宋体" w:hAnsi="宋体" w:cs="宋体" w:hint="eastAsia"/>
          <w:bCs/>
          <w:sz w:val="24"/>
        </w:rPr>
      </w:pPr>
      <w:r>
        <w:rPr>
          <w:rFonts w:ascii="宋体" w:hAnsi="宋体" w:cs="宋体" w:hint="eastAsia"/>
          <w:bCs/>
          <w:sz w:val="24"/>
        </w:rPr>
        <w:t>5.6谈判小组将允许修正响应文件中不构成重大偏离的、微小的、非正规的、不一致的或不规则的地方，但这些修改不能影响任何供应商相应的名次排列。</w:t>
      </w:r>
    </w:p>
    <w:p w14:paraId="550FF8EC" w14:textId="77777777" w:rsidR="006C08EB" w:rsidRDefault="006C08EB" w:rsidP="006C08EB">
      <w:pPr>
        <w:spacing w:line="460" w:lineRule="exact"/>
        <w:ind w:firstLine="560"/>
        <w:rPr>
          <w:rFonts w:ascii="宋体" w:hAnsi="宋体" w:cs="宋体" w:hint="eastAsia"/>
          <w:bCs/>
          <w:sz w:val="24"/>
        </w:rPr>
      </w:pPr>
      <w:r>
        <w:rPr>
          <w:rFonts w:ascii="宋体" w:hAnsi="宋体" w:cs="宋体" w:hint="eastAsia"/>
          <w:bCs/>
          <w:sz w:val="24"/>
        </w:rPr>
        <w:t>5.7</w:t>
      </w:r>
      <w:r>
        <w:rPr>
          <w:rFonts w:ascii="宋体" w:hAnsi="宋体" w:cs="宋体" w:hint="eastAsia"/>
          <w:sz w:val="24"/>
        </w:rPr>
        <w:t>供应商在评审全过程中应保持通讯畅通，并安排专人与采购代理机构及谈判小组联系。</w:t>
      </w:r>
    </w:p>
    <w:p w14:paraId="60CD5305" w14:textId="77777777" w:rsidR="006C08EB" w:rsidRDefault="006C08EB" w:rsidP="006C08EB">
      <w:pPr>
        <w:tabs>
          <w:tab w:val="left" w:pos="6555"/>
          <w:tab w:val="right" w:pos="8306"/>
        </w:tabs>
        <w:spacing w:line="460" w:lineRule="exact"/>
        <w:ind w:firstLine="560"/>
        <w:rPr>
          <w:rFonts w:ascii="宋体" w:hAnsi="宋体" w:cs="宋体" w:hint="eastAsia"/>
          <w:bCs/>
          <w:sz w:val="24"/>
        </w:rPr>
      </w:pPr>
      <w:r>
        <w:rPr>
          <w:rFonts w:ascii="宋体" w:hAnsi="宋体" w:cs="宋体" w:hint="eastAsia"/>
          <w:bCs/>
          <w:sz w:val="24"/>
        </w:rPr>
        <w:t>6. 被认定为未实质性响应谈判文件的响应文件的情形。</w:t>
      </w:r>
    </w:p>
    <w:p w14:paraId="3FF6C620" w14:textId="77777777" w:rsidR="006C08EB" w:rsidRDefault="006C08EB" w:rsidP="006C08EB">
      <w:pPr>
        <w:tabs>
          <w:tab w:val="left" w:pos="6555"/>
          <w:tab w:val="right" w:pos="8306"/>
        </w:tabs>
        <w:spacing w:line="460" w:lineRule="exact"/>
        <w:ind w:firstLine="560"/>
        <w:rPr>
          <w:rFonts w:ascii="宋体" w:hAnsi="宋体" w:cs="宋体" w:hint="eastAsia"/>
          <w:b/>
          <w:sz w:val="24"/>
        </w:rPr>
      </w:pPr>
      <w:r>
        <w:rPr>
          <w:rFonts w:ascii="宋体" w:hAnsi="宋体" w:cs="宋体" w:hint="eastAsia"/>
          <w:bCs/>
          <w:sz w:val="24"/>
        </w:rPr>
        <w:t>6.1出现下列情形之一的，作无效响应处理，</w:t>
      </w:r>
      <w:r>
        <w:rPr>
          <w:rFonts w:ascii="宋体" w:hAnsi="宋体" w:cs="宋体" w:hint="eastAsia"/>
          <w:sz w:val="24"/>
        </w:rPr>
        <w:t>并视情报监管部门调查其相互串通投标嫌疑。</w:t>
      </w:r>
      <w:r>
        <w:rPr>
          <w:rFonts w:ascii="宋体" w:hAnsi="宋体" w:cs="宋体" w:hint="eastAsia"/>
          <w:b/>
          <w:sz w:val="24"/>
        </w:rPr>
        <w:tab/>
      </w:r>
    </w:p>
    <w:p w14:paraId="791B9542" w14:textId="77777777" w:rsidR="006C08EB" w:rsidRDefault="006C08EB" w:rsidP="006C08EB">
      <w:pPr>
        <w:spacing w:line="460" w:lineRule="exact"/>
        <w:ind w:firstLine="570"/>
        <w:rPr>
          <w:rFonts w:ascii="宋体" w:hAnsi="宋体" w:cs="宋体" w:hint="eastAsia"/>
          <w:bCs/>
          <w:sz w:val="24"/>
        </w:rPr>
      </w:pPr>
      <w:r>
        <w:rPr>
          <w:rFonts w:ascii="宋体" w:hAnsi="宋体" w:cs="宋体" w:hint="eastAsia"/>
          <w:bCs/>
          <w:sz w:val="24"/>
        </w:rPr>
        <w:t>6.1.1供应商在规定的时间内未成功提交响应文件的。</w:t>
      </w:r>
    </w:p>
    <w:p w14:paraId="323A0ACD" w14:textId="77777777" w:rsidR="006C08EB" w:rsidRDefault="006C08EB" w:rsidP="006C08EB">
      <w:pPr>
        <w:spacing w:line="460" w:lineRule="exact"/>
        <w:ind w:firstLine="570"/>
        <w:rPr>
          <w:rFonts w:ascii="宋体" w:hAnsi="宋体" w:cs="宋体" w:hint="eastAsia"/>
          <w:bCs/>
          <w:sz w:val="24"/>
        </w:rPr>
      </w:pPr>
      <w:r>
        <w:rPr>
          <w:rFonts w:ascii="宋体" w:hAnsi="宋体" w:cs="宋体" w:hint="eastAsia"/>
          <w:bCs/>
          <w:sz w:val="24"/>
        </w:rPr>
        <w:t>6.1.2未完整提交响应文件的。</w:t>
      </w:r>
    </w:p>
    <w:p w14:paraId="77BD1DD5" w14:textId="77777777" w:rsidR="006C08EB" w:rsidRDefault="006C08EB" w:rsidP="006C08EB">
      <w:pPr>
        <w:spacing w:line="460" w:lineRule="exact"/>
        <w:ind w:firstLine="565"/>
        <w:rPr>
          <w:rFonts w:ascii="宋体" w:hAnsi="宋体" w:cs="宋体" w:hint="eastAsia"/>
          <w:bCs/>
          <w:sz w:val="24"/>
        </w:rPr>
      </w:pPr>
      <w:r>
        <w:rPr>
          <w:rFonts w:ascii="宋体" w:hAnsi="宋体" w:cs="宋体" w:hint="eastAsia"/>
          <w:bCs/>
          <w:sz w:val="24"/>
        </w:rPr>
        <w:t>6.1.3同一供应商提交两个（含两个）以上不同的响应报价的。</w:t>
      </w:r>
    </w:p>
    <w:p w14:paraId="2D2E5989" w14:textId="77777777" w:rsidR="006C08EB" w:rsidRDefault="006C08EB" w:rsidP="006C08EB">
      <w:pPr>
        <w:spacing w:line="460" w:lineRule="exact"/>
        <w:ind w:firstLine="565"/>
        <w:rPr>
          <w:rFonts w:ascii="宋体" w:hAnsi="宋体" w:cs="宋体" w:hint="eastAsia"/>
          <w:bCs/>
          <w:sz w:val="24"/>
        </w:rPr>
      </w:pPr>
      <w:r>
        <w:rPr>
          <w:rFonts w:ascii="宋体" w:hAnsi="宋体" w:cs="宋体" w:hint="eastAsia"/>
          <w:bCs/>
          <w:sz w:val="24"/>
        </w:rPr>
        <w:t xml:space="preserve">6.1.4不具备谈判文件中规定的资格要求的。 </w:t>
      </w:r>
    </w:p>
    <w:p w14:paraId="662D98A3" w14:textId="77777777" w:rsidR="006C08EB" w:rsidRDefault="006C08EB" w:rsidP="006C08EB">
      <w:pPr>
        <w:spacing w:line="460" w:lineRule="exact"/>
        <w:ind w:firstLine="570"/>
        <w:rPr>
          <w:rFonts w:ascii="宋体" w:hAnsi="宋体" w:cs="宋体" w:hint="eastAsia"/>
          <w:bCs/>
          <w:sz w:val="24"/>
        </w:rPr>
      </w:pPr>
      <w:r>
        <w:rPr>
          <w:rFonts w:ascii="宋体" w:hAnsi="宋体" w:cs="宋体" w:hint="eastAsia"/>
          <w:bCs/>
          <w:sz w:val="24"/>
        </w:rPr>
        <w:t xml:space="preserve">6.1.5响应报价超过了采购预算或最高限价的。 </w:t>
      </w:r>
    </w:p>
    <w:p w14:paraId="7E458412" w14:textId="77777777" w:rsidR="006C08EB" w:rsidRDefault="006C08EB" w:rsidP="006C08EB">
      <w:pPr>
        <w:spacing w:line="460" w:lineRule="exact"/>
        <w:ind w:firstLine="570"/>
        <w:rPr>
          <w:rFonts w:ascii="宋体" w:hAnsi="宋体" w:cs="宋体" w:hint="eastAsia"/>
          <w:bCs/>
          <w:sz w:val="24"/>
        </w:rPr>
      </w:pPr>
      <w:r>
        <w:rPr>
          <w:rFonts w:ascii="宋体" w:hAnsi="宋体" w:cs="宋体" w:hint="eastAsia"/>
          <w:bCs/>
          <w:sz w:val="24"/>
        </w:rPr>
        <w:t>6.1.6未通过符合性检查的。</w:t>
      </w:r>
    </w:p>
    <w:p w14:paraId="4BE8A518" w14:textId="77777777" w:rsidR="006C08EB" w:rsidRDefault="006C08EB" w:rsidP="006C08EB">
      <w:pPr>
        <w:spacing w:line="460" w:lineRule="exact"/>
        <w:ind w:firstLine="570"/>
        <w:rPr>
          <w:rFonts w:ascii="宋体" w:hAnsi="宋体" w:cs="宋体" w:hint="eastAsia"/>
          <w:bCs/>
          <w:sz w:val="24"/>
        </w:rPr>
      </w:pPr>
      <w:r>
        <w:rPr>
          <w:rFonts w:ascii="宋体" w:hAnsi="宋体" w:cs="宋体" w:hint="eastAsia"/>
          <w:bCs/>
          <w:sz w:val="24"/>
        </w:rPr>
        <w:t>6.1.7不符合法律、法规和谈判文件中规定的其他实质性要求的。</w:t>
      </w:r>
    </w:p>
    <w:p w14:paraId="37125B9E" w14:textId="77777777" w:rsidR="006C08EB" w:rsidRDefault="006C08EB" w:rsidP="006C08EB">
      <w:pPr>
        <w:spacing w:line="460" w:lineRule="exact"/>
        <w:ind w:firstLine="560"/>
        <w:rPr>
          <w:rFonts w:ascii="宋体" w:hAnsi="宋体" w:cs="宋体" w:hint="eastAsia"/>
          <w:bCs/>
          <w:sz w:val="24"/>
        </w:rPr>
      </w:pPr>
      <w:r>
        <w:rPr>
          <w:rFonts w:ascii="宋体" w:hAnsi="宋体" w:cs="宋体" w:hint="eastAsia"/>
          <w:bCs/>
          <w:sz w:val="24"/>
        </w:rPr>
        <w:t>6.1.8供应商被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14:paraId="56518454" w14:textId="77777777" w:rsidR="006C08EB" w:rsidRDefault="006C08EB" w:rsidP="006C08EB">
      <w:pPr>
        <w:spacing w:line="460" w:lineRule="exact"/>
        <w:ind w:firstLine="560"/>
        <w:rPr>
          <w:rFonts w:ascii="宋体" w:hAnsi="宋体" w:cs="宋体" w:hint="eastAsia"/>
          <w:bCs/>
          <w:sz w:val="24"/>
        </w:rPr>
      </w:pPr>
      <w:r>
        <w:rPr>
          <w:rFonts w:ascii="宋体" w:hAnsi="宋体" w:cs="宋体" w:hint="eastAsia"/>
          <w:bCs/>
          <w:sz w:val="24"/>
        </w:rPr>
        <w:t>6.1.9 响应文件含有采购人不能接受的附加条件的。</w:t>
      </w:r>
    </w:p>
    <w:p w14:paraId="104E72BE" w14:textId="77777777" w:rsidR="006C08EB" w:rsidRDefault="006C08EB" w:rsidP="006C08EB">
      <w:pPr>
        <w:spacing w:line="460" w:lineRule="exact"/>
        <w:ind w:firstLine="560"/>
        <w:rPr>
          <w:rFonts w:ascii="宋体" w:hAnsi="宋体" w:cs="宋体" w:hint="eastAsia"/>
          <w:bCs/>
          <w:sz w:val="24"/>
        </w:rPr>
      </w:pPr>
      <w:r>
        <w:rPr>
          <w:rFonts w:ascii="宋体" w:hAnsi="宋体" w:cs="宋体" w:hint="eastAsia"/>
          <w:bCs/>
          <w:sz w:val="24"/>
        </w:rPr>
        <w:t>6.1.10谈判小组认为供应商的报价明显低于其他通过符合性审查供应商的报价，有可能影响产品质量或者不能诚信履约的，将要求其在合理的时间内提供说明，必要时提交相关证明材料；供应商不能证明其报价合理性的，谈判小组应当将其作为无效响应处理。</w:t>
      </w:r>
    </w:p>
    <w:p w14:paraId="2C94AFE7" w14:textId="77777777" w:rsidR="006C08EB" w:rsidRDefault="006C08EB" w:rsidP="006C08EB">
      <w:pPr>
        <w:spacing w:line="460" w:lineRule="exact"/>
        <w:ind w:firstLine="560"/>
        <w:rPr>
          <w:rFonts w:ascii="宋体" w:hAnsi="宋体" w:cs="宋体" w:hint="eastAsia"/>
          <w:bCs/>
          <w:sz w:val="24"/>
        </w:rPr>
      </w:pPr>
      <w:r>
        <w:rPr>
          <w:rFonts w:ascii="宋体" w:hAnsi="宋体" w:cs="宋体" w:hint="eastAsia"/>
          <w:bCs/>
          <w:sz w:val="24"/>
        </w:rPr>
        <w:t>6.1.11响应文件未按照响应文件要求加盖公章的。</w:t>
      </w:r>
    </w:p>
    <w:p w14:paraId="5F2CF254" w14:textId="77777777" w:rsidR="006C08EB" w:rsidRDefault="006C08EB" w:rsidP="006C08EB">
      <w:pPr>
        <w:spacing w:line="460" w:lineRule="exact"/>
        <w:ind w:firstLine="560"/>
        <w:contextualSpacing/>
        <w:rPr>
          <w:rFonts w:ascii="宋体" w:hAnsi="宋体" w:cs="宋体" w:hint="eastAsia"/>
          <w:sz w:val="24"/>
        </w:rPr>
      </w:pPr>
      <w:r>
        <w:rPr>
          <w:rFonts w:ascii="宋体" w:hAnsi="宋体" w:cs="宋体" w:hint="eastAsia"/>
          <w:bCs/>
          <w:sz w:val="24"/>
        </w:rPr>
        <w:t>6.1.12</w:t>
      </w:r>
      <w:r>
        <w:rPr>
          <w:rFonts w:ascii="宋体" w:hAnsi="宋体" w:cs="宋体" w:hint="eastAsia"/>
          <w:sz w:val="24"/>
        </w:rPr>
        <w:t>不同供应商的响应文件由同一单位或者个人编制的；不同投标供应商的</w:t>
      </w:r>
      <w:r>
        <w:rPr>
          <w:rFonts w:ascii="宋体" w:hAnsi="宋体" w:cs="宋体" w:hint="eastAsia"/>
          <w:sz w:val="24"/>
        </w:rPr>
        <w:lastRenderedPageBreak/>
        <w:t>谈判响应文件相互混装；</w:t>
      </w:r>
    </w:p>
    <w:p w14:paraId="5A59704F" w14:textId="77777777" w:rsidR="006C08EB" w:rsidRDefault="006C08EB" w:rsidP="006C08EB">
      <w:pPr>
        <w:spacing w:line="460" w:lineRule="exact"/>
        <w:ind w:firstLine="560"/>
        <w:contextualSpacing/>
        <w:rPr>
          <w:rFonts w:ascii="宋体" w:hAnsi="宋体" w:cs="宋体" w:hint="eastAsia"/>
          <w:sz w:val="24"/>
        </w:rPr>
      </w:pPr>
      <w:r>
        <w:rPr>
          <w:rFonts w:ascii="宋体" w:hAnsi="宋体" w:cs="宋体" w:hint="eastAsia"/>
          <w:sz w:val="24"/>
        </w:rPr>
        <w:t>6.1.13不同供应商委托同一单位或者个人办理谈判事宜；不同投标供应商的谈判响应文件错漏之处雷同；</w:t>
      </w:r>
    </w:p>
    <w:p w14:paraId="343660D7"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6.1.14不同供应商的响应文件载明的项目管理成员或者联系人员为同一人；</w:t>
      </w:r>
    </w:p>
    <w:p w14:paraId="252DDF4A"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6.1.15不同供应商的响应文件异常一致或者响应报价呈规律性差异。</w:t>
      </w:r>
    </w:p>
    <w:p w14:paraId="6BDBE2C9" w14:textId="77777777" w:rsidR="006C08EB" w:rsidRDefault="006C08EB" w:rsidP="006C08EB">
      <w:pPr>
        <w:spacing w:line="460" w:lineRule="exact"/>
        <w:ind w:firstLine="560"/>
        <w:contextualSpacing/>
        <w:rPr>
          <w:rFonts w:ascii="宋体" w:hAnsi="宋体" w:cs="宋体" w:hint="eastAsia"/>
          <w:sz w:val="24"/>
        </w:rPr>
      </w:pPr>
      <w:r>
        <w:rPr>
          <w:rFonts w:ascii="宋体" w:hAnsi="宋体" w:cs="宋体" w:hint="eastAsia"/>
          <w:sz w:val="24"/>
        </w:rPr>
        <w:t>6.1.16投标供应商之间相互约定，一致抬高或压低投标报价；</w:t>
      </w:r>
    </w:p>
    <w:p w14:paraId="6D982F1B" w14:textId="77777777" w:rsidR="006C08EB" w:rsidRDefault="006C08EB" w:rsidP="006C08EB">
      <w:pPr>
        <w:spacing w:line="460" w:lineRule="exact"/>
        <w:ind w:firstLine="560"/>
        <w:contextualSpacing/>
        <w:rPr>
          <w:rFonts w:ascii="宋体" w:hAnsi="宋体" w:cs="宋体" w:hint="eastAsia"/>
          <w:sz w:val="24"/>
        </w:rPr>
      </w:pPr>
      <w:r>
        <w:rPr>
          <w:rFonts w:ascii="宋体" w:hAnsi="宋体" w:cs="宋体" w:hint="eastAsia"/>
          <w:sz w:val="24"/>
        </w:rPr>
        <w:t>6.1.17投标供应商之间相互约定，在招标项目中轮流以高价位或低价位中标；</w:t>
      </w:r>
    </w:p>
    <w:p w14:paraId="025402D8" w14:textId="77777777" w:rsidR="006C08EB" w:rsidRDefault="006C08EB" w:rsidP="006C08EB">
      <w:pPr>
        <w:spacing w:line="460" w:lineRule="exact"/>
        <w:ind w:firstLine="560"/>
        <w:contextualSpacing/>
        <w:rPr>
          <w:rFonts w:ascii="宋体" w:hAnsi="宋体" w:cs="宋体" w:hint="eastAsia"/>
          <w:sz w:val="24"/>
        </w:rPr>
      </w:pPr>
      <w:r>
        <w:rPr>
          <w:rFonts w:ascii="宋体" w:hAnsi="宋体" w:cs="宋体" w:hint="eastAsia"/>
          <w:sz w:val="24"/>
        </w:rPr>
        <w:t>6.1.18开标前已有举报，开标后发现各投标单位的报价情况与举报情况相吻合的；</w:t>
      </w:r>
    </w:p>
    <w:p w14:paraId="6BFDB876" w14:textId="77777777" w:rsidR="006C08EB" w:rsidRDefault="006C08EB" w:rsidP="006C08EB">
      <w:pPr>
        <w:spacing w:line="460" w:lineRule="exact"/>
        <w:ind w:firstLine="560"/>
        <w:contextualSpacing/>
        <w:rPr>
          <w:rFonts w:ascii="宋体" w:hAnsi="宋体" w:cs="宋体" w:hint="eastAsia"/>
          <w:sz w:val="24"/>
        </w:rPr>
      </w:pPr>
      <w:r>
        <w:rPr>
          <w:rFonts w:ascii="宋体" w:hAnsi="宋体" w:cs="宋体" w:hint="eastAsia"/>
          <w:sz w:val="24"/>
        </w:rPr>
        <w:t>6.1.19谈判小组一致认定判为无效响应的；</w:t>
      </w:r>
    </w:p>
    <w:p w14:paraId="7F9A7636" w14:textId="77777777" w:rsidR="006C08EB" w:rsidRDefault="006C08EB" w:rsidP="006C08EB">
      <w:pPr>
        <w:spacing w:line="460" w:lineRule="exact"/>
        <w:ind w:firstLine="560"/>
        <w:rPr>
          <w:rFonts w:ascii="宋体" w:hAnsi="宋体" w:cs="宋体" w:hint="eastAsia"/>
          <w:bCs/>
          <w:sz w:val="24"/>
        </w:rPr>
      </w:pPr>
      <w:r>
        <w:rPr>
          <w:rFonts w:ascii="宋体" w:hAnsi="宋体" w:cs="宋体" w:hint="eastAsia"/>
          <w:bCs/>
          <w:sz w:val="24"/>
        </w:rPr>
        <w:t>6.1.20其他法律、法规及本谈判文件规定的属无效响应的情形。</w:t>
      </w:r>
    </w:p>
    <w:p w14:paraId="63B5E363" w14:textId="77777777" w:rsidR="006C08EB" w:rsidRDefault="006C08EB" w:rsidP="006C08EB">
      <w:pPr>
        <w:widowControl/>
        <w:spacing w:line="460" w:lineRule="exact"/>
        <w:ind w:firstLine="560"/>
        <w:contextualSpacing/>
        <w:rPr>
          <w:rFonts w:ascii="宋体" w:hAnsi="宋体" w:cs="宋体" w:hint="eastAsia"/>
          <w:sz w:val="24"/>
        </w:rPr>
      </w:pPr>
      <w:r>
        <w:rPr>
          <w:rFonts w:ascii="宋体" w:hAnsi="宋体" w:cs="宋体" w:hint="eastAsia"/>
          <w:bCs/>
          <w:sz w:val="24"/>
        </w:rPr>
        <w:t>6.2</w:t>
      </w:r>
      <w:r>
        <w:rPr>
          <w:rFonts w:ascii="宋体" w:hAnsi="宋体" w:cs="宋体" w:hint="eastAsia"/>
          <w:sz w:val="24"/>
        </w:rPr>
        <w:t xml:space="preserve">凡谈判响应文件有下列情形之一的，属于重大偏差，视同未能对招标文件作出实质性响应，按无效标处理。 </w:t>
      </w:r>
    </w:p>
    <w:p w14:paraId="53E12AD9" w14:textId="77777777" w:rsidR="006C08EB" w:rsidRDefault="006C08EB" w:rsidP="006C08EB">
      <w:pPr>
        <w:widowControl/>
        <w:spacing w:line="460" w:lineRule="exact"/>
        <w:ind w:firstLine="560"/>
        <w:contextualSpacing/>
        <w:rPr>
          <w:rFonts w:ascii="宋体" w:hAnsi="宋体" w:cs="宋体" w:hint="eastAsia"/>
          <w:sz w:val="24"/>
        </w:rPr>
      </w:pPr>
      <w:r>
        <w:rPr>
          <w:rFonts w:ascii="宋体" w:hAnsi="宋体" w:cs="宋体" w:hint="eastAsia"/>
          <w:sz w:val="24"/>
        </w:rPr>
        <w:t>6.2.1法人授权委托书或投标函未加盖投标供应商单位公章或法定代表印鉴章的；</w:t>
      </w:r>
    </w:p>
    <w:p w14:paraId="0035B787" w14:textId="77777777" w:rsidR="006C08EB" w:rsidRDefault="006C08EB" w:rsidP="006C08EB">
      <w:pPr>
        <w:widowControl/>
        <w:spacing w:line="460" w:lineRule="exact"/>
        <w:ind w:firstLine="560"/>
        <w:contextualSpacing/>
        <w:rPr>
          <w:rFonts w:ascii="宋体" w:hAnsi="宋体" w:cs="宋体" w:hint="eastAsia"/>
          <w:sz w:val="24"/>
        </w:rPr>
      </w:pPr>
      <w:r>
        <w:rPr>
          <w:rFonts w:ascii="宋体" w:hAnsi="宋体" w:cs="宋体" w:hint="eastAsia"/>
          <w:sz w:val="24"/>
        </w:rPr>
        <w:t xml:space="preserve">6.2.2未按招标文件规定的格式填写，内容不全或关键字迹模糊、无法辨认的； </w:t>
      </w:r>
    </w:p>
    <w:p w14:paraId="27CE70B7" w14:textId="77777777" w:rsidR="006C08EB" w:rsidRDefault="006C08EB" w:rsidP="006C08EB">
      <w:pPr>
        <w:widowControl/>
        <w:spacing w:line="460" w:lineRule="exact"/>
        <w:ind w:firstLine="560"/>
        <w:contextualSpacing/>
        <w:rPr>
          <w:rFonts w:ascii="宋体" w:hAnsi="宋体" w:cs="宋体" w:hint="eastAsia"/>
          <w:sz w:val="24"/>
        </w:rPr>
      </w:pPr>
      <w:r>
        <w:rPr>
          <w:rFonts w:ascii="宋体" w:hAnsi="宋体" w:cs="宋体" w:hint="eastAsia"/>
          <w:sz w:val="24"/>
        </w:rPr>
        <w:t>6.2.3投标供应商递交两份或多份内容不同的谈判响应文件，或在一份谈判响应文件中对同一招标项目报有两个或多个报价，且未声明哪一个有效（按招标文件规定提交备选投标方案的除外）；</w:t>
      </w:r>
    </w:p>
    <w:p w14:paraId="35C6D893" w14:textId="77777777" w:rsidR="006C08EB" w:rsidRDefault="006C08EB" w:rsidP="006C08EB">
      <w:pPr>
        <w:widowControl/>
        <w:spacing w:line="460" w:lineRule="exact"/>
        <w:ind w:firstLine="560"/>
        <w:contextualSpacing/>
        <w:rPr>
          <w:rFonts w:ascii="宋体" w:hAnsi="宋体" w:cs="宋体" w:hint="eastAsia"/>
          <w:sz w:val="24"/>
        </w:rPr>
      </w:pPr>
      <w:r>
        <w:rPr>
          <w:rFonts w:ascii="宋体" w:hAnsi="宋体" w:cs="宋体" w:hint="eastAsia"/>
          <w:sz w:val="24"/>
        </w:rPr>
        <w:t>6.2.4谈判响应文件载明的项目完成期限超过采购文件规定的期限；</w:t>
      </w:r>
    </w:p>
    <w:p w14:paraId="286F5B31" w14:textId="77777777" w:rsidR="006C08EB" w:rsidRDefault="006C08EB" w:rsidP="006C08EB">
      <w:pPr>
        <w:widowControl/>
        <w:spacing w:line="460" w:lineRule="exact"/>
        <w:ind w:firstLine="560"/>
        <w:contextualSpacing/>
        <w:rPr>
          <w:rFonts w:ascii="宋体" w:hAnsi="宋体" w:cs="宋体" w:hint="eastAsia"/>
          <w:sz w:val="24"/>
        </w:rPr>
      </w:pPr>
      <w:r>
        <w:rPr>
          <w:rFonts w:ascii="宋体" w:hAnsi="宋体" w:cs="宋体" w:hint="eastAsia"/>
          <w:sz w:val="24"/>
        </w:rPr>
        <w:t>6.2.5明显不符合技术规范、技术标准的要求，或者对采购文件质量要求未明确响应的；</w:t>
      </w:r>
    </w:p>
    <w:p w14:paraId="530A2DD5" w14:textId="77777777" w:rsidR="006C08EB" w:rsidRDefault="006C08EB" w:rsidP="006C08EB">
      <w:pPr>
        <w:widowControl/>
        <w:spacing w:line="460" w:lineRule="exact"/>
        <w:ind w:firstLine="560"/>
        <w:contextualSpacing/>
        <w:rPr>
          <w:rFonts w:ascii="宋体" w:hAnsi="宋体" w:cs="宋体" w:hint="eastAsia"/>
          <w:sz w:val="24"/>
        </w:rPr>
      </w:pPr>
      <w:r>
        <w:rPr>
          <w:rFonts w:ascii="宋体" w:hAnsi="宋体" w:cs="宋体" w:hint="eastAsia"/>
          <w:sz w:val="24"/>
        </w:rPr>
        <w:t>6.2.6投标报价低于成本或者高于招标文件规定的最高限价（招标控制价）的；</w:t>
      </w:r>
    </w:p>
    <w:p w14:paraId="488D25B6" w14:textId="77777777" w:rsidR="006C08EB" w:rsidRDefault="006C08EB" w:rsidP="006C08EB">
      <w:pPr>
        <w:widowControl/>
        <w:spacing w:line="460" w:lineRule="exact"/>
        <w:ind w:firstLine="560"/>
        <w:contextualSpacing/>
        <w:rPr>
          <w:rFonts w:ascii="宋体" w:hAnsi="宋体" w:cs="宋体" w:hint="eastAsia"/>
          <w:sz w:val="24"/>
        </w:rPr>
      </w:pPr>
      <w:r>
        <w:rPr>
          <w:rFonts w:ascii="宋体" w:hAnsi="宋体" w:cs="宋体" w:hint="eastAsia"/>
          <w:sz w:val="24"/>
        </w:rPr>
        <w:t>6.2.7与采购文件规定的暂估价、暂列金额及甲供材料价格不一致的；</w:t>
      </w:r>
    </w:p>
    <w:p w14:paraId="69EC8F15" w14:textId="77777777" w:rsidR="006C08EB" w:rsidRDefault="006C08EB" w:rsidP="006C08EB">
      <w:pPr>
        <w:widowControl/>
        <w:spacing w:line="460" w:lineRule="exact"/>
        <w:ind w:firstLine="560"/>
        <w:contextualSpacing/>
        <w:rPr>
          <w:rFonts w:ascii="宋体" w:hAnsi="宋体" w:cs="宋体" w:hint="eastAsia"/>
          <w:sz w:val="24"/>
        </w:rPr>
      </w:pPr>
      <w:r>
        <w:rPr>
          <w:rFonts w:ascii="宋体" w:hAnsi="宋体" w:cs="宋体" w:hint="eastAsia"/>
          <w:sz w:val="24"/>
        </w:rPr>
        <w:t>6.2.8与采购文件提供的工程量清单中的项目编码、项目名称、项目特征、计量单位、工程量不一致的；</w:t>
      </w:r>
    </w:p>
    <w:p w14:paraId="3339FBE9" w14:textId="77777777" w:rsidR="006C08EB" w:rsidRDefault="006C08EB" w:rsidP="006C08EB">
      <w:pPr>
        <w:widowControl/>
        <w:spacing w:line="460" w:lineRule="exact"/>
        <w:ind w:firstLine="560"/>
        <w:contextualSpacing/>
        <w:rPr>
          <w:rFonts w:ascii="宋体" w:hAnsi="宋体" w:cs="宋体" w:hint="eastAsia"/>
          <w:sz w:val="24"/>
        </w:rPr>
      </w:pPr>
      <w:r>
        <w:rPr>
          <w:rFonts w:ascii="宋体" w:hAnsi="宋体" w:cs="宋体" w:hint="eastAsia"/>
          <w:sz w:val="24"/>
        </w:rPr>
        <w:t>6.2.9</w:t>
      </w:r>
      <w:r>
        <w:rPr>
          <w:rFonts w:ascii="宋体" w:hAnsi="宋体" w:cs="宋体" w:hint="eastAsia"/>
          <w:bCs/>
          <w:sz w:val="24"/>
        </w:rPr>
        <w:t>与谈判文件明确列出的不可竞争费用项目或费率或计算基础不一致的</w:t>
      </w:r>
    </w:p>
    <w:p w14:paraId="5281E6F8" w14:textId="77777777" w:rsidR="006C08EB" w:rsidRDefault="006C08EB" w:rsidP="006C08EB">
      <w:pPr>
        <w:widowControl/>
        <w:spacing w:line="460" w:lineRule="exact"/>
        <w:ind w:firstLine="560"/>
        <w:contextualSpacing/>
        <w:rPr>
          <w:rFonts w:ascii="宋体" w:hAnsi="宋体" w:cs="宋体" w:hint="eastAsia"/>
          <w:sz w:val="24"/>
        </w:rPr>
      </w:pPr>
      <w:r>
        <w:rPr>
          <w:rFonts w:ascii="宋体" w:hAnsi="宋体" w:cs="宋体" w:hint="eastAsia"/>
          <w:sz w:val="24"/>
        </w:rPr>
        <w:t>6.2.10谈判响应文件载明的货物包装方式、检验标准和方法等不符合采购文件的要求；</w:t>
      </w:r>
    </w:p>
    <w:p w14:paraId="5C86A351" w14:textId="77777777" w:rsidR="006C08EB" w:rsidRDefault="006C08EB" w:rsidP="006C08EB">
      <w:pPr>
        <w:widowControl/>
        <w:spacing w:line="460" w:lineRule="exact"/>
        <w:ind w:firstLine="560"/>
        <w:contextualSpacing/>
        <w:rPr>
          <w:rFonts w:ascii="宋体" w:hAnsi="宋体" w:cs="宋体" w:hint="eastAsia"/>
          <w:sz w:val="24"/>
        </w:rPr>
      </w:pPr>
      <w:r>
        <w:rPr>
          <w:rFonts w:ascii="宋体" w:hAnsi="宋体" w:cs="宋体" w:hint="eastAsia"/>
          <w:sz w:val="24"/>
        </w:rPr>
        <w:t>6.2.11不符合采购文件规定的质量标准、付款方式、工程验收、计量方式、结算方式、工期、工程款支付方式、违约责任、奖惩等实质性条款的；</w:t>
      </w:r>
    </w:p>
    <w:p w14:paraId="3434317E" w14:textId="77777777" w:rsidR="006C08EB" w:rsidRDefault="006C08EB" w:rsidP="006C08EB">
      <w:pPr>
        <w:widowControl/>
        <w:spacing w:line="460" w:lineRule="exact"/>
        <w:ind w:firstLine="560"/>
        <w:contextualSpacing/>
        <w:rPr>
          <w:rFonts w:ascii="宋体" w:hAnsi="宋体" w:cs="宋体" w:hint="eastAsia"/>
          <w:sz w:val="24"/>
        </w:rPr>
      </w:pPr>
      <w:r>
        <w:rPr>
          <w:rFonts w:ascii="宋体" w:hAnsi="宋体" w:cs="宋体" w:hint="eastAsia"/>
          <w:sz w:val="24"/>
        </w:rPr>
        <w:lastRenderedPageBreak/>
        <w:t>6.2.12组成联合体投标的，谈判响应文件未附联合体各方共同投标协议的；</w:t>
      </w:r>
    </w:p>
    <w:p w14:paraId="515B8B29" w14:textId="77777777" w:rsidR="006C08EB" w:rsidRDefault="006C08EB" w:rsidP="006C08EB">
      <w:pPr>
        <w:widowControl/>
        <w:spacing w:line="460" w:lineRule="exact"/>
        <w:ind w:firstLine="560"/>
        <w:contextualSpacing/>
        <w:rPr>
          <w:rFonts w:ascii="宋体" w:hAnsi="宋体" w:cs="宋体" w:hint="eastAsia"/>
          <w:sz w:val="24"/>
        </w:rPr>
      </w:pPr>
      <w:r>
        <w:rPr>
          <w:rFonts w:ascii="宋体" w:hAnsi="宋体" w:cs="宋体" w:hint="eastAsia"/>
          <w:sz w:val="24"/>
        </w:rPr>
        <w:t>6.2.13在同一招标项目中，联合体成员以自己名义单独投标或者参加其他联合体投标的；</w:t>
      </w:r>
    </w:p>
    <w:p w14:paraId="3FF67C4F" w14:textId="77777777" w:rsidR="006C08EB" w:rsidRDefault="006C08EB" w:rsidP="006C08EB">
      <w:pPr>
        <w:widowControl/>
        <w:spacing w:line="460" w:lineRule="exact"/>
        <w:ind w:firstLine="560"/>
        <w:contextualSpacing/>
        <w:rPr>
          <w:rFonts w:ascii="宋体" w:hAnsi="宋体" w:cs="宋体" w:hint="eastAsia"/>
          <w:sz w:val="24"/>
        </w:rPr>
      </w:pPr>
      <w:r>
        <w:rPr>
          <w:rFonts w:ascii="宋体" w:hAnsi="宋体" w:cs="宋体" w:hint="eastAsia"/>
          <w:sz w:val="24"/>
        </w:rPr>
        <w:t>6.2.14以他人的名义投标、串通投标、以行贿手段谋取中标或者以其他弄虚作假方式投标的；</w:t>
      </w:r>
    </w:p>
    <w:p w14:paraId="6E0BC96C" w14:textId="77777777" w:rsidR="006C08EB" w:rsidRDefault="006C08EB" w:rsidP="006C08EB">
      <w:pPr>
        <w:widowControl/>
        <w:spacing w:line="460" w:lineRule="exact"/>
        <w:ind w:firstLine="560"/>
        <w:contextualSpacing/>
        <w:rPr>
          <w:rFonts w:ascii="宋体" w:hAnsi="宋体" w:cs="宋体" w:hint="eastAsia"/>
          <w:bCs/>
          <w:sz w:val="24"/>
        </w:rPr>
      </w:pPr>
      <w:r>
        <w:rPr>
          <w:rFonts w:ascii="宋体" w:hAnsi="宋体" w:cs="宋体" w:hint="eastAsia"/>
          <w:sz w:val="24"/>
        </w:rPr>
        <w:t>6.2.15谈判响应文件的装订、密封和标记不符合采购文件要求的；</w:t>
      </w:r>
    </w:p>
    <w:p w14:paraId="553B358F" w14:textId="77777777" w:rsidR="006C08EB" w:rsidRDefault="006C08EB" w:rsidP="006C08EB">
      <w:pPr>
        <w:spacing w:line="460" w:lineRule="exact"/>
        <w:ind w:firstLine="570"/>
        <w:rPr>
          <w:rFonts w:ascii="宋体" w:hAnsi="宋体" w:cs="宋体" w:hint="eastAsia"/>
          <w:bCs/>
          <w:sz w:val="24"/>
        </w:rPr>
      </w:pPr>
      <w:r>
        <w:rPr>
          <w:rFonts w:ascii="宋体" w:hAnsi="宋体" w:cs="宋体" w:hint="eastAsia"/>
          <w:bCs/>
          <w:sz w:val="24"/>
        </w:rPr>
        <w:t>6.3出现下列情形之一的，谈判失败。</w:t>
      </w:r>
    </w:p>
    <w:p w14:paraId="3CBD5CEA" w14:textId="77777777" w:rsidR="006C08EB" w:rsidRDefault="006C08EB" w:rsidP="006C08EB">
      <w:pPr>
        <w:spacing w:line="460" w:lineRule="exact"/>
        <w:ind w:firstLine="555"/>
        <w:rPr>
          <w:rFonts w:ascii="宋体" w:hAnsi="宋体" w:cs="宋体" w:hint="eastAsia"/>
          <w:bCs/>
          <w:sz w:val="24"/>
        </w:rPr>
      </w:pPr>
      <w:r>
        <w:rPr>
          <w:rFonts w:ascii="宋体" w:hAnsi="宋体" w:cs="宋体" w:hint="eastAsia"/>
          <w:bCs/>
          <w:sz w:val="24"/>
        </w:rPr>
        <w:t>6.3.2出现影响采购公正的违法违规行为的；</w:t>
      </w:r>
    </w:p>
    <w:p w14:paraId="47A2489C" w14:textId="77777777" w:rsidR="006C08EB" w:rsidRDefault="006C08EB" w:rsidP="006C08EB">
      <w:pPr>
        <w:spacing w:line="460" w:lineRule="exact"/>
        <w:ind w:firstLine="555"/>
        <w:rPr>
          <w:rFonts w:ascii="宋体" w:hAnsi="宋体" w:cs="宋体" w:hint="eastAsia"/>
          <w:bCs/>
          <w:sz w:val="24"/>
        </w:rPr>
      </w:pPr>
      <w:r>
        <w:rPr>
          <w:rFonts w:ascii="宋体" w:hAnsi="宋体" w:cs="宋体" w:hint="eastAsia"/>
          <w:bCs/>
          <w:sz w:val="24"/>
        </w:rPr>
        <w:t>6.3.3因重大变故，采购任务取消的。</w:t>
      </w:r>
    </w:p>
    <w:p w14:paraId="37C86D14" w14:textId="77777777" w:rsidR="006C08EB" w:rsidRDefault="006C08EB" w:rsidP="006C08EB">
      <w:pPr>
        <w:spacing w:line="460" w:lineRule="exact"/>
        <w:ind w:firstLine="560"/>
        <w:rPr>
          <w:rFonts w:ascii="宋体" w:hAnsi="宋体" w:cs="宋体" w:hint="eastAsia"/>
          <w:bCs/>
          <w:sz w:val="24"/>
        </w:rPr>
      </w:pPr>
      <w:r>
        <w:rPr>
          <w:rFonts w:ascii="宋体" w:hAnsi="宋体" w:cs="宋体" w:hint="eastAsia"/>
          <w:bCs/>
          <w:sz w:val="24"/>
        </w:rPr>
        <w:t>6.3.4谈判小组认定谈判文件存在歧义、重大缺陷导致评审工作无法进行。</w:t>
      </w:r>
    </w:p>
    <w:p w14:paraId="1F0D5B07" w14:textId="77777777" w:rsidR="006C08EB" w:rsidRDefault="006C08EB" w:rsidP="006C08EB">
      <w:pPr>
        <w:spacing w:line="460" w:lineRule="exact"/>
        <w:ind w:firstLine="560"/>
        <w:rPr>
          <w:rFonts w:ascii="宋体" w:hAnsi="宋体" w:cs="宋体" w:hint="eastAsia"/>
          <w:bCs/>
          <w:sz w:val="24"/>
        </w:rPr>
      </w:pPr>
      <w:r>
        <w:rPr>
          <w:rFonts w:ascii="宋体" w:hAnsi="宋体" w:cs="宋体" w:hint="eastAsia"/>
          <w:bCs/>
          <w:sz w:val="24"/>
        </w:rPr>
        <w:t>6.3.5 因系统故障原因造成谈判无法继续进行的（适用于不见面谈判方式）。</w:t>
      </w:r>
    </w:p>
    <w:p w14:paraId="5E69EF50" w14:textId="77777777" w:rsidR="006C08EB" w:rsidRDefault="006C08EB" w:rsidP="006C08EB">
      <w:pPr>
        <w:spacing w:line="460" w:lineRule="exact"/>
        <w:ind w:firstLine="560"/>
        <w:rPr>
          <w:rFonts w:ascii="宋体" w:hAnsi="宋体" w:cs="宋体" w:hint="eastAsia"/>
          <w:bCs/>
          <w:sz w:val="24"/>
        </w:rPr>
      </w:pPr>
      <w:r>
        <w:rPr>
          <w:rFonts w:ascii="宋体" w:hAnsi="宋体" w:cs="宋体" w:hint="eastAsia"/>
          <w:bCs/>
          <w:sz w:val="24"/>
        </w:rPr>
        <w:t>6.4 响应</w:t>
      </w:r>
      <w:r>
        <w:rPr>
          <w:rFonts w:ascii="宋体" w:hAnsi="宋体" w:cs="宋体" w:hint="eastAsia"/>
          <w:sz w:val="24"/>
        </w:rPr>
        <w:t>文件提交</w:t>
      </w:r>
      <w:r>
        <w:rPr>
          <w:rFonts w:ascii="宋体" w:hAnsi="宋体" w:cs="宋体" w:hint="eastAsia"/>
          <w:bCs/>
          <w:sz w:val="24"/>
        </w:rPr>
        <w:t>截止时间结束后参加谈判的供应商不足三家的处理：</w:t>
      </w:r>
    </w:p>
    <w:p w14:paraId="210EACC0" w14:textId="177E473C" w:rsidR="006C08EB" w:rsidRPr="005B4198" w:rsidRDefault="006C08EB" w:rsidP="006C08EB">
      <w:pPr>
        <w:spacing w:line="460" w:lineRule="exact"/>
        <w:ind w:firstLine="560"/>
        <w:rPr>
          <w:rFonts w:ascii="宋体" w:hAnsi="宋体" w:cs="宋体" w:hint="eastAsia"/>
          <w:b/>
          <w:sz w:val="24"/>
          <w:u w:val="thick" w:color="EE0000"/>
        </w:rPr>
      </w:pPr>
      <w:r w:rsidRPr="005B4198">
        <w:rPr>
          <w:rFonts w:ascii="宋体" w:hAnsi="宋体" w:cs="宋体" w:hint="eastAsia"/>
          <w:b/>
          <w:sz w:val="24"/>
          <w:u w:val="thick" w:color="EE0000"/>
        </w:rPr>
        <w:t>6.4.1</w:t>
      </w:r>
      <w:r w:rsidR="005B4198" w:rsidRPr="005B4198">
        <w:rPr>
          <w:rFonts w:ascii="宋体" w:hAnsi="宋体" w:cs="宋体" w:hint="eastAsia"/>
          <w:b/>
          <w:sz w:val="24"/>
          <w:u w:val="thick" w:color="EE0000"/>
        </w:rPr>
        <w:t>如截止至开标时间，对采购文件作出实质性响应的投标单位不足三家，经采购人同意，可现场邀请前来响应的投标单位进行价格谈判。</w:t>
      </w:r>
      <w:bookmarkEnd w:id="79"/>
      <w:bookmarkEnd w:id="80"/>
      <w:bookmarkEnd w:id="81"/>
    </w:p>
    <w:p w14:paraId="4B060FAD" w14:textId="77777777" w:rsidR="006C08EB" w:rsidRDefault="006C08EB" w:rsidP="006C08EB">
      <w:pPr>
        <w:keepNext/>
        <w:keepLines/>
        <w:spacing w:line="460" w:lineRule="exact"/>
        <w:rPr>
          <w:rFonts w:ascii="宋体" w:hAnsi="宋体" w:cs="宋体" w:hint="eastAsia"/>
          <w:b/>
          <w:bCs/>
          <w:sz w:val="24"/>
        </w:rPr>
      </w:pPr>
      <w:bookmarkStart w:id="82" w:name="_Toc120614219"/>
      <w:r>
        <w:rPr>
          <w:rFonts w:ascii="宋体" w:hAnsi="宋体" w:cs="宋体" w:hint="eastAsia"/>
          <w:b/>
          <w:bCs/>
          <w:sz w:val="24"/>
        </w:rPr>
        <w:t>（六）</w:t>
      </w:r>
      <w:bookmarkEnd w:id="82"/>
      <w:r>
        <w:rPr>
          <w:rFonts w:ascii="宋体" w:hAnsi="宋体" w:cs="宋体" w:hint="eastAsia"/>
          <w:b/>
          <w:bCs/>
          <w:sz w:val="24"/>
        </w:rPr>
        <w:t>成交</w:t>
      </w:r>
    </w:p>
    <w:p w14:paraId="42943617" w14:textId="77777777" w:rsidR="006C08EB" w:rsidRDefault="006C08EB" w:rsidP="006C08EB">
      <w:pPr>
        <w:keepNext/>
        <w:spacing w:line="460" w:lineRule="exact"/>
        <w:ind w:firstLine="420"/>
        <w:rPr>
          <w:rFonts w:ascii="宋体" w:hAnsi="宋体" w:cs="宋体" w:hint="eastAsia"/>
          <w:b/>
          <w:sz w:val="24"/>
        </w:rPr>
      </w:pPr>
      <w:bookmarkStart w:id="83" w:name="_Toc20823310"/>
      <w:bookmarkStart w:id="84" w:name="_Toc16938554"/>
      <w:r>
        <w:rPr>
          <w:rFonts w:ascii="宋体" w:hAnsi="宋体" w:cs="宋体" w:hint="eastAsia"/>
          <w:sz w:val="24"/>
        </w:rPr>
        <w:t>1.确定</w:t>
      </w:r>
      <w:bookmarkEnd w:id="83"/>
      <w:bookmarkEnd w:id="84"/>
      <w:r>
        <w:rPr>
          <w:rFonts w:ascii="宋体" w:hAnsi="宋体" w:cs="宋体" w:hint="eastAsia"/>
          <w:sz w:val="24"/>
        </w:rPr>
        <w:t>成交单位</w:t>
      </w:r>
    </w:p>
    <w:p w14:paraId="4AEBECD1" w14:textId="77777777" w:rsidR="006C08EB" w:rsidRDefault="006C08EB" w:rsidP="006C08EB">
      <w:pPr>
        <w:spacing w:line="460" w:lineRule="exact"/>
        <w:ind w:firstLine="560"/>
        <w:rPr>
          <w:rFonts w:ascii="宋体" w:hAnsi="宋体" w:cs="宋体" w:hint="eastAsia"/>
          <w:bCs/>
          <w:sz w:val="24"/>
        </w:rPr>
      </w:pPr>
      <w:r>
        <w:rPr>
          <w:rFonts w:ascii="宋体" w:hAnsi="宋体" w:cs="宋体" w:hint="eastAsia"/>
          <w:bCs/>
          <w:sz w:val="24"/>
        </w:rPr>
        <w:t xml:space="preserve">1.1成交候选供应商的选取原则和数量见谈判文件第四部分规定。 </w:t>
      </w:r>
    </w:p>
    <w:p w14:paraId="57E8ED4F" w14:textId="77777777" w:rsidR="006C08EB" w:rsidRDefault="006C08EB" w:rsidP="006C08EB">
      <w:pPr>
        <w:spacing w:line="460" w:lineRule="exact"/>
        <w:ind w:firstLine="560"/>
        <w:rPr>
          <w:rFonts w:ascii="宋体" w:hAnsi="宋体" w:cs="宋体" w:hint="eastAsia"/>
          <w:bCs/>
          <w:sz w:val="24"/>
        </w:rPr>
      </w:pPr>
      <w:r>
        <w:rPr>
          <w:rFonts w:ascii="宋体" w:hAnsi="宋体" w:cs="宋体" w:hint="eastAsia"/>
          <w:bCs/>
          <w:sz w:val="24"/>
        </w:rPr>
        <w:t>1.2 采购人授权谈判小组在成交候选供应商中直接确定成交供应商。</w:t>
      </w:r>
    </w:p>
    <w:p w14:paraId="1DE4D24F" w14:textId="75C27A5E" w:rsidR="006C08EB" w:rsidRDefault="006C08EB" w:rsidP="006C08EB">
      <w:pPr>
        <w:spacing w:line="460" w:lineRule="exact"/>
        <w:ind w:firstLine="560"/>
        <w:rPr>
          <w:rFonts w:ascii="宋体" w:hAnsi="宋体" w:cs="宋体" w:hint="eastAsia"/>
          <w:sz w:val="24"/>
        </w:rPr>
      </w:pPr>
      <w:r>
        <w:rPr>
          <w:rFonts w:ascii="宋体" w:hAnsi="宋体" w:cs="宋体" w:hint="eastAsia"/>
          <w:bCs/>
          <w:sz w:val="24"/>
        </w:rPr>
        <w:t xml:space="preserve">1.3 </w:t>
      </w:r>
      <w:r>
        <w:rPr>
          <w:rFonts w:ascii="宋体" w:hAnsi="宋体" w:cs="宋体" w:hint="eastAsia"/>
          <w:sz w:val="24"/>
        </w:rPr>
        <w:t>采购代理机构将在“南通市公安局官网”发布成交结果公告，公告期限为1个工作日。</w:t>
      </w:r>
    </w:p>
    <w:p w14:paraId="6E64D5AC"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1.4若有充分证据证明，成交供应商出现下列情况之一的，一经查实，将被取消成交资格：</w:t>
      </w:r>
    </w:p>
    <w:p w14:paraId="2D66116F"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1.4.1提供虚假材料谋取成交的。</w:t>
      </w:r>
    </w:p>
    <w:p w14:paraId="3FB7A32B"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1.4.2向采购人、采购代理机构行贿或者评审专家提供其他不正当利益的。</w:t>
      </w:r>
    </w:p>
    <w:p w14:paraId="02FB8C48"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1.4.3恶意竞争，最终总报价明显低于其自身合理成本且又无法提供证明的。</w:t>
      </w:r>
    </w:p>
    <w:p w14:paraId="0741499A"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1.4.4属于本文件规定的无效条件，但在评审过程中又未被谈判小组会发现的。</w:t>
      </w:r>
    </w:p>
    <w:p w14:paraId="6EB14933"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1.4.5与采购人或者其他供应商恶意串通的。</w:t>
      </w:r>
    </w:p>
    <w:p w14:paraId="22521977"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1.4.6采取不正当手段诋毁、排挤其他供应商的。</w:t>
      </w:r>
    </w:p>
    <w:p w14:paraId="42A79CCF" w14:textId="77777777" w:rsidR="006C08EB" w:rsidRDefault="006C08EB" w:rsidP="006C08EB">
      <w:pPr>
        <w:spacing w:line="460" w:lineRule="exact"/>
        <w:ind w:firstLine="560"/>
        <w:rPr>
          <w:rFonts w:ascii="宋体" w:hAnsi="宋体" w:cs="宋体" w:hint="eastAsia"/>
          <w:sz w:val="24"/>
        </w:rPr>
      </w:pPr>
      <w:bookmarkStart w:id="85" w:name="_Toc200451960"/>
      <w:r>
        <w:rPr>
          <w:rFonts w:ascii="宋体" w:hAnsi="宋体" w:cs="宋体" w:hint="eastAsia"/>
          <w:sz w:val="24"/>
        </w:rPr>
        <w:t>1.5.有下列情形之一的，视为供应商串通参与谈判，响应无效：</w:t>
      </w:r>
    </w:p>
    <w:p w14:paraId="33377BFB"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1.5.1不同供应商的响应文件由同一单位或者个人编制；</w:t>
      </w:r>
    </w:p>
    <w:p w14:paraId="729C0A4C"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1.5.2不同供应商委托同一单位或者个人办理谈判事宜；</w:t>
      </w:r>
    </w:p>
    <w:p w14:paraId="6743F5B3"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lastRenderedPageBreak/>
        <w:t>1.5.3不同供应商的响应文件载明的项目管理成员或者联系人员为同一人；</w:t>
      </w:r>
    </w:p>
    <w:p w14:paraId="3535CA0A"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1.5.4不同供应商的响应文件异常一致或者响应报价呈规律性差异。</w:t>
      </w:r>
    </w:p>
    <w:p w14:paraId="6B94BEB1" w14:textId="77777777" w:rsidR="006C08EB" w:rsidRDefault="006C08EB" w:rsidP="006C08EB">
      <w:pPr>
        <w:keepNext/>
        <w:spacing w:line="460" w:lineRule="exact"/>
        <w:ind w:firstLine="420"/>
        <w:rPr>
          <w:rFonts w:ascii="宋体" w:hAnsi="宋体" w:cs="宋体" w:hint="eastAsia"/>
          <w:b/>
          <w:sz w:val="24"/>
        </w:rPr>
      </w:pPr>
      <w:r>
        <w:rPr>
          <w:rFonts w:ascii="宋体" w:hAnsi="宋体" w:cs="宋体" w:hint="eastAsia"/>
          <w:sz w:val="24"/>
        </w:rPr>
        <w:t>2.质疑处理</w:t>
      </w:r>
      <w:bookmarkEnd w:id="85"/>
    </w:p>
    <w:p w14:paraId="44647D11"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2.1 提出质疑的供应商应当是参与所质疑项目采购活动的供应商。潜在供应商依法获取其可质疑的谈判文件的，可以对谈判文件提出质疑。</w:t>
      </w:r>
    </w:p>
    <w:p w14:paraId="5E1EDD40"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2.2供应商认为谈判文件、采购过程和采购结果使自己的权益受到损害的，可以在知道或应知其权益受到损害之日起七个工作日内，以书面形式向采购代理机构或采购人提出质疑。上述应知其权益受到损害之日，是指：</w:t>
      </w:r>
    </w:p>
    <w:p w14:paraId="611AC58D"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2.2.1对可以质疑的谈判文件提出质疑的，为收到谈判文件之日或者谈判文件公告期限届满之日；</w:t>
      </w:r>
    </w:p>
    <w:p w14:paraId="5B19A23D"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2.2.2对采购过程提出质疑的，为各采购程序环节结束之日；</w:t>
      </w:r>
    </w:p>
    <w:p w14:paraId="0171ED35" w14:textId="77777777" w:rsidR="006C08EB" w:rsidRDefault="006C08EB" w:rsidP="006C08EB">
      <w:pPr>
        <w:spacing w:line="460" w:lineRule="exact"/>
        <w:ind w:firstLine="560"/>
        <w:rPr>
          <w:rFonts w:ascii="宋体" w:hAnsi="宋体" w:cs="宋体" w:hint="eastAsia"/>
          <w:sz w:val="24"/>
          <w:highlight w:val="yellow"/>
        </w:rPr>
      </w:pPr>
      <w:r>
        <w:rPr>
          <w:rFonts w:ascii="宋体" w:hAnsi="宋体" w:cs="宋体" w:hint="eastAsia"/>
          <w:sz w:val="24"/>
        </w:rPr>
        <w:t xml:space="preserve">　　</w:t>
      </w:r>
      <w:r>
        <w:rPr>
          <w:rFonts w:ascii="宋体" w:hAnsi="宋体" w:cs="宋体" w:hint="eastAsia"/>
          <w:b/>
          <w:bCs/>
          <w:sz w:val="24"/>
        </w:rPr>
        <w:t>其中：对评审过程中涉及到的密封检查、身份核对、澄清等和程序性事项，供应商如有异议的，必须当场提出。否则，均视为供应商无异议。无论是否成交，供应商事后不得再就前述事项提出任何异议或质疑投诉。</w:t>
      </w:r>
    </w:p>
    <w:p w14:paraId="0AA5C514"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2.2.3对成交结果提出质疑的，为成交结果公告期限届满之日。</w:t>
      </w:r>
    </w:p>
    <w:p w14:paraId="148633F0"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供应商应当在法定质疑期内一次性提出针对同一采购程序环节的质疑。</w:t>
      </w:r>
    </w:p>
    <w:p w14:paraId="7B83287B"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2.3质疑函必须按照本谈判文件中《质疑函范本》要求的格式和内容进行填写。供应商如组成联合体参加谈判，则《质疑函范本》中要求签字、盖章、加盖公章之处，联合体各方均须按要求签字、盖章、加盖公章。</w:t>
      </w:r>
    </w:p>
    <w:p w14:paraId="71B4F845" w14:textId="77777777" w:rsidR="006C08EB" w:rsidRDefault="006C08EB" w:rsidP="006C08EB">
      <w:pPr>
        <w:spacing w:line="460" w:lineRule="exact"/>
        <w:ind w:firstLine="560"/>
        <w:rPr>
          <w:rFonts w:ascii="宋体" w:hAnsi="宋体" w:cs="宋体" w:hint="eastAsia"/>
          <w:b/>
          <w:sz w:val="24"/>
        </w:rPr>
      </w:pPr>
      <w:r>
        <w:rPr>
          <w:rFonts w:ascii="宋体" w:hAnsi="宋体" w:cs="宋体" w:hint="eastAsia"/>
          <w:sz w:val="24"/>
        </w:rPr>
        <w:t>2.4对采购方式、谈判文件中项目需求、供应商资格条件、评审方法和评审标准、资格审查结果等应当由采购人答复的质疑，请向采购人提出，由采购人负责答复。供应商对其他事项的质疑，请向采购代理机构提出，由采购代理机构负责答复。</w:t>
      </w:r>
    </w:p>
    <w:p w14:paraId="46A561C8"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供应商以书面方式提交质疑。</w:t>
      </w:r>
    </w:p>
    <w:p w14:paraId="51A51317" w14:textId="77777777" w:rsidR="006C08EB" w:rsidRDefault="006C08EB" w:rsidP="006C08EB">
      <w:pPr>
        <w:spacing w:line="460" w:lineRule="exact"/>
        <w:ind w:firstLine="562"/>
        <w:rPr>
          <w:rFonts w:ascii="宋体" w:hAnsi="宋体" w:cs="宋体" w:hint="eastAsia"/>
          <w:b/>
          <w:bCs/>
          <w:sz w:val="24"/>
        </w:rPr>
      </w:pPr>
      <w:r>
        <w:rPr>
          <w:rFonts w:ascii="宋体" w:hAnsi="宋体" w:cs="宋体" w:hint="eastAsia"/>
          <w:b/>
          <w:bCs/>
          <w:sz w:val="24"/>
        </w:rPr>
        <w:t>采购代理机构质疑受理联系地址：南通市崇川区外环东路12号2楼南侧，联系电话：0513-85679898。</w:t>
      </w:r>
    </w:p>
    <w:p w14:paraId="44DA469A"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2.5 以下情形的质疑不予受理</w:t>
      </w:r>
    </w:p>
    <w:p w14:paraId="04D35558"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2.5.1 内容不符合《政府采购质疑和投诉办法》第十二条规定的质疑。</w:t>
      </w:r>
    </w:p>
    <w:p w14:paraId="3A7DCAD0"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2.5.2 超出政府采购法定期限的质疑。</w:t>
      </w:r>
    </w:p>
    <w:p w14:paraId="06DA7019"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2.5.3 未参加谈判活动的供应商或在谈判活动中自身权益未受到损害的供应商所提出的质疑。</w:t>
      </w:r>
    </w:p>
    <w:p w14:paraId="050B1D18"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2.5.4供应商组成联合体参加谈判，联合体中任何一方或多方未按要求签字、</w:t>
      </w:r>
      <w:r>
        <w:rPr>
          <w:rFonts w:ascii="宋体" w:hAnsi="宋体" w:cs="宋体" w:hint="eastAsia"/>
          <w:sz w:val="24"/>
        </w:rPr>
        <w:lastRenderedPageBreak/>
        <w:t>盖章、加盖公章的质疑。</w:t>
      </w:r>
    </w:p>
    <w:p w14:paraId="1667C311" w14:textId="77777777" w:rsidR="006C08EB" w:rsidRDefault="006C08EB" w:rsidP="006C08EB">
      <w:pPr>
        <w:spacing w:line="460" w:lineRule="exact"/>
        <w:ind w:firstLine="546"/>
        <w:rPr>
          <w:rFonts w:ascii="宋体" w:hAnsi="宋体" w:cs="宋体" w:hint="eastAsia"/>
          <w:sz w:val="24"/>
        </w:rPr>
      </w:pPr>
      <w:r>
        <w:rPr>
          <w:rFonts w:ascii="宋体" w:hAnsi="宋体" w:cs="宋体" w:hint="eastAsia"/>
          <w:sz w:val="24"/>
        </w:rPr>
        <w:t>2.6 供应商提出书面质疑必须有理、有据，不得捏造事实、提供虚假材料进行恶意质疑。否则，一经查实，采购代理机构有权依据政府采购的有关规定，报请政府采购监管部门对该供应商进行相应的行政处罚和记录该供应商的失信信息。</w:t>
      </w:r>
    </w:p>
    <w:p w14:paraId="25B31022" w14:textId="77777777" w:rsidR="006C08EB" w:rsidRDefault="006C08EB" w:rsidP="006C08EB">
      <w:pPr>
        <w:keepNext/>
        <w:spacing w:line="460" w:lineRule="exact"/>
        <w:ind w:firstLine="420"/>
        <w:rPr>
          <w:rFonts w:ascii="宋体" w:hAnsi="宋体" w:cs="宋体" w:hint="eastAsia"/>
          <w:b/>
          <w:sz w:val="24"/>
        </w:rPr>
      </w:pPr>
      <w:r>
        <w:rPr>
          <w:rFonts w:ascii="宋体" w:hAnsi="宋体" w:cs="宋体" w:hint="eastAsia"/>
          <w:sz w:val="24"/>
        </w:rPr>
        <w:t>3．成交通知书</w:t>
      </w:r>
    </w:p>
    <w:p w14:paraId="617EC197" w14:textId="77777777" w:rsidR="006C08EB" w:rsidRDefault="006C08EB" w:rsidP="006C08EB">
      <w:pPr>
        <w:spacing w:line="460" w:lineRule="exact"/>
        <w:ind w:firstLine="420"/>
        <w:rPr>
          <w:rFonts w:ascii="宋体" w:hAnsi="宋体" w:cs="宋体" w:hint="eastAsia"/>
          <w:sz w:val="24"/>
        </w:rPr>
      </w:pPr>
      <w:r>
        <w:rPr>
          <w:rFonts w:ascii="宋体" w:hAnsi="宋体" w:cs="宋体" w:hint="eastAsia"/>
          <w:sz w:val="24"/>
        </w:rPr>
        <w:t>3.l</w:t>
      </w:r>
      <w:r>
        <w:rPr>
          <w:rFonts w:ascii="宋体" w:hAnsi="宋体" w:cs="宋体" w:hint="eastAsia"/>
          <w:b/>
          <w:sz w:val="24"/>
        </w:rPr>
        <w:t xml:space="preserve"> </w:t>
      </w:r>
      <w:r>
        <w:rPr>
          <w:rFonts w:ascii="宋体" w:hAnsi="宋体" w:cs="宋体" w:hint="eastAsia"/>
          <w:sz w:val="24"/>
        </w:rPr>
        <w:t>成交结果确定后，采购人将向成交供应商发出成交通知书。成交供应商应在成交结果公告期满后5个工作日内到采购代理机构办理领取成交通知书手续，否则，由此产生的后果供应商自负。</w:t>
      </w:r>
    </w:p>
    <w:p w14:paraId="56D5A482" w14:textId="77777777" w:rsidR="006C08EB" w:rsidRDefault="006C08EB" w:rsidP="006C08EB">
      <w:pPr>
        <w:spacing w:line="460" w:lineRule="exact"/>
        <w:ind w:firstLine="420"/>
        <w:rPr>
          <w:rFonts w:ascii="宋体" w:hAnsi="宋体" w:cs="宋体" w:hint="eastAsia"/>
          <w:sz w:val="24"/>
        </w:rPr>
      </w:pPr>
      <w:r>
        <w:rPr>
          <w:rFonts w:ascii="宋体" w:hAnsi="宋体" w:cs="宋体" w:hint="eastAsia"/>
          <w:sz w:val="24"/>
        </w:rPr>
        <w:t>3.2成交通知书将是合同的一个组成部分。对采购人和成交供应商均具有法律效力。成交通知书发出后，采购人改变成交结果的，或者成交供应商放弃谈判项目的，应当依法承担法律责任。</w:t>
      </w:r>
    </w:p>
    <w:p w14:paraId="5D14E338" w14:textId="77777777" w:rsidR="006C08EB" w:rsidRDefault="006C08EB" w:rsidP="006C08EB">
      <w:pPr>
        <w:snapToGrid w:val="0"/>
        <w:spacing w:line="480" w:lineRule="exact"/>
        <w:ind w:firstLineChars="200" w:firstLine="482"/>
        <w:rPr>
          <w:rFonts w:ascii="宋体" w:hAnsi="宋体" w:cs="宋体" w:hint="eastAsia"/>
          <w:b/>
          <w:bCs/>
          <w:sz w:val="24"/>
          <w:lang w:val="zh-CN"/>
        </w:rPr>
      </w:pPr>
      <w:bookmarkStart w:id="86" w:name="_Toc20823308"/>
      <w:bookmarkStart w:id="87" w:name="_Toc120614220"/>
      <w:bookmarkStart w:id="88" w:name="_Toc513029236"/>
      <w:bookmarkStart w:id="89" w:name="_Toc16938552"/>
      <w:r>
        <w:rPr>
          <w:rFonts w:ascii="宋体" w:hAnsi="宋体" w:cs="宋体" w:hint="eastAsia"/>
          <w:b/>
          <w:bCs/>
          <w:sz w:val="24"/>
        </w:rPr>
        <w:t>（七）</w:t>
      </w:r>
      <w:r>
        <w:rPr>
          <w:rFonts w:ascii="宋体" w:hAnsi="宋体" w:cs="宋体" w:hint="eastAsia"/>
          <w:b/>
          <w:bCs/>
          <w:kern w:val="2"/>
          <w:sz w:val="24"/>
          <w:lang w:val="zh-CN" w:bidi="ar"/>
        </w:rPr>
        <w:t>履约保证金</w:t>
      </w:r>
    </w:p>
    <w:p w14:paraId="70F1AB45" w14:textId="77777777" w:rsidR="006C08EB" w:rsidRDefault="006C08EB" w:rsidP="006C08EB">
      <w:pPr>
        <w:pStyle w:val="10"/>
        <w:snapToGrid w:val="0"/>
        <w:spacing w:line="360" w:lineRule="auto"/>
        <w:ind w:firstLine="588"/>
        <w:rPr>
          <w:rFonts w:hAnsi="宋体" w:hint="eastAsia"/>
          <w:color w:val="000000"/>
          <w:sz w:val="24"/>
          <w:szCs w:val="24"/>
        </w:rPr>
      </w:pPr>
      <w:r w:rsidRPr="003B0411">
        <w:rPr>
          <w:rFonts w:hAnsi="宋体" w:hint="eastAsia"/>
          <w:color w:val="000000"/>
          <w:sz w:val="24"/>
          <w:szCs w:val="24"/>
        </w:rPr>
        <w:t>1、本项目成交后的履约保证金为项目成交价的5%。</w:t>
      </w:r>
    </w:p>
    <w:p w14:paraId="024464D1" w14:textId="77777777" w:rsidR="006C08EB" w:rsidRDefault="006C08EB" w:rsidP="006C08EB">
      <w:pPr>
        <w:pStyle w:val="10"/>
        <w:snapToGrid w:val="0"/>
        <w:spacing w:line="360" w:lineRule="auto"/>
        <w:ind w:firstLine="588"/>
        <w:rPr>
          <w:rFonts w:hAnsi="宋体" w:hint="eastAsia"/>
          <w:color w:val="000000"/>
          <w:sz w:val="24"/>
          <w:szCs w:val="24"/>
        </w:rPr>
      </w:pPr>
      <w:r>
        <w:rPr>
          <w:rFonts w:hAnsi="宋体" w:hint="eastAsia"/>
          <w:color w:val="000000"/>
          <w:sz w:val="24"/>
          <w:szCs w:val="24"/>
        </w:rPr>
        <w:t>2、 成交供应商的履约保证金须在成交通知书发出后7日内汇入采购单位账户（应当以数字人民币、支票、汇票或者金融机构、担保机构出具的保函等非现金形式提交），成交供应商凭成交通知书、履约保证金缴纳凭证在成交通知书发出后30日内与采购单位签订合同。超期或未有协商，则视为自动放弃成交资格。</w:t>
      </w:r>
    </w:p>
    <w:p w14:paraId="14DC4506" w14:textId="77777777" w:rsidR="006C08EB" w:rsidRDefault="006C08EB" w:rsidP="006C08EB">
      <w:pPr>
        <w:pStyle w:val="10"/>
        <w:snapToGrid w:val="0"/>
        <w:spacing w:line="360" w:lineRule="auto"/>
        <w:ind w:firstLine="588"/>
        <w:rPr>
          <w:rFonts w:hAnsi="宋体" w:hint="eastAsia"/>
          <w:sz w:val="24"/>
        </w:rPr>
      </w:pPr>
      <w:r>
        <w:rPr>
          <w:rFonts w:hAnsi="宋体" w:hint="eastAsia"/>
          <w:color w:val="000000"/>
          <w:sz w:val="24"/>
          <w:szCs w:val="24"/>
        </w:rPr>
        <w:t>3、</w:t>
      </w:r>
      <w:r>
        <w:rPr>
          <w:rFonts w:hAnsi="宋体"/>
          <w:sz w:val="24"/>
        </w:rPr>
        <w:t>合同履行完毕，且在成交供应商无违约情形时，履约保证金将在合同履行完毕并完成顺利交接后在10个工作日内全额退回或撤销履约保函，采购人若逾期退还履约保证金的，按照逾期部分的每日0.05%支付违约金。如续签合同，履约保函或履约保证金退还延期至新合同期满并按规定完成交接之日</w:t>
      </w:r>
      <w:r>
        <w:rPr>
          <w:rFonts w:hAnsi="宋体" w:hint="eastAsia"/>
          <w:sz w:val="24"/>
        </w:rPr>
        <w:t>。</w:t>
      </w:r>
    </w:p>
    <w:p w14:paraId="6150B944" w14:textId="77777777" w:rsidR="006C08EB" w:rsidRDefault="006C08EB" w:rsidP="006C08EB">
      <w:pPr>
        <w:pStyle w:val="10"/>
        <w:snapToGrid w:val="0"/>
        <w:spacing w:line="360" w:lineRule="auto"/>
        <w:ind w:firstLine="588"/>
        <w:rPr>
          <w:rFonts w:hAnsi="宋体" w:hint="eastAsia"/>
          <w:sz w:val="24"/>
        </w:rPr>
      </w:pPr>
      <w:r>
        <w:rPr>
          <w:rFonts w:hAnsi="宋体" w:hint="eastAsia"/>
          <w:sz w:val="24"/>
        </w:rPr>
        <w:t>4、</w:t>
      </w:r>
      <w:r>
        <w:rPr>
          <w:rFonts w:hAnsi="宋体"/>
          <w:sz w:val="24"/>
        </w:rPr>
        <w:t>发生以下情况的，履约保证金不予退还或部分退还：</w:t>
      </w:r>
    </w:p>
    <w:p w14:paraId="70E05E7C" w14:textId="77777777" w:rsidR="006C08EB" w:rsidRDefault="006C08EB" w:rsidP="006C08EB">
      <w:pPr>
        <w:pStyle w:val="10"/>
        <w:snapToGrid w:val="0"/>
        <w:spacing w:line="360" w:lineRule="auto"/>
        <w:ind w:firstLine="588"/>
        <w:rPr>
          <w:rFonts w:hAnsi="宋体" w:hint="eastAsia"/>
          <w:sz w:val="24"/>
        </w:rPr>
      </w:pPr>
      <w:r>
        <w:rPr>
          <w:rFonts w:hAnsi="宋体"/>
          <w:sz w:val="24"/>
        </w:rPr>
        <w:t>a.签订合同后，成交供应商不履行合同义务的，采购单位有权全额扣除履约保证金，全额不予退还，同时采购单位亦有权终止合同，成交供应商还须承担相应的法律赔偿责任。</w:t>
      </w:r>
    </w:p>
    <w:p w14:paraId="141C0024" w14:textId="77777777" w:rsidR="006C08EB" w:rsidRDefault="006C08EB" w:rsidP="006C08EB">
      <w:pPr>
        <w:snapToGrid w:val="0"/>
        <w:spacing w:line="360" w:lineRule="auto"/>
        <w:ind w:firstLineChars="200" w:firstLine="480"/>
        <w:jc w:val="left"/>
        <w:rPr>
          <w:rFonts w:hAnsi="宋体" w:hint="eastAsia"/>
          <w:sz w:val="24"/>
        </w:rPr>
      </w:pPr>
      <w:r>
        <w:rPr>
          <w:rFonts w:hAnsi="宋体"/>
          <w:sz w:val="24"/>
        </w:rPr>
        <w:t>b.</w:t>
      </w:r>
      <w:r>
        <w:rPr>
          <w:rFonts w:hAnsi="宋体"/>
          <w:sz w:val="24"/>
        </w:rPr>
        <w:t>成交供应商在履约过程中发生违约行为，给采购单位造成损失的，采购单位有权在成交供应商缴纳的履约保证金中予以扣款，以弥补采购单位经济损失，不足的部分成交供应商另外补齐。</w:t>
      </w:r>
    </w:p>
    <w:p w14:paraId="710E67A3" w14:textId="202705F3" w:rsidR="006C08EB" w:rsidRDefault="006C08EB" w:rsidP="006C08EB">
      <w:pPr>
        <w:snapToGrid w:val="0"/>
        <w:spacing w:line="360" w:lineRule="auto"/>
        <w:ind w:firstLineChars="200" w:firstLine="482"/>
        <w:jc w:val="left"/>
        <w:rPr>
          <w:b/>
          <w:color w:val="000000"/>
          <w:sz w:val="24"/>
        </w:rPr>
      </w:pPr>
      <w:r>
        <w:rPr>
          <w:rFonts w:ascii="宋体" w:hAnsi="宋体" w:cs="宋体" w:hint="eastAsia"/>
          <w:b/>
          <w:bCs/>
          <w:sz w:val="24"/>
        </w:rPr>
        <w:t>（八）</w:t>
      </w:r>
      <w:r>
        <w:rPr>
          <w:rFonts w:hint="eastAsia"/>
          <w:b/>
          <w:color w:val="000000"/>
          <w:sz w:val="24"/>
        </w:rPr>
        <w:t>现场勘察</w:t>
      </w:r>
    </w:p>
    <w:p w14:paraId="50AAC8E8" w14:textId="77777777" w:rsidR="006C08EB" w:rsidRDefault="006C08EB" w:rsidP="006C08EB">
      <w:pPr>
        <w:pStyle w:val="a8"/>
        <w:snapToGrid w:val="0"/>
        <w:spacing w:after="0" w:line="360" w:lineRule="auto"/>
        <w:ind w:left="0" w:firstLineChars="200" w:firstLine="480"/>
        <w:jc w:val="left"/>
        <w:rPr>
          <w:color w:val="000000"/>
          <w:sz w:val="24"/>
        </w:rPr>
      </w:pPr>
      <w:r>
        <w:rPr>
          <w:rFonts w:hint="eastAsia"/>
          <w:color w:val="000000"/>
          <w:sz w:val="24"/>
        </w:rPr>
        <w:t>1</w:t>
      </w:r>
      <w:r>
        <w:rPr>
          <w:rFonts w:hint="eastAsia"/>
          <w:color w:val="000000"/>
          <w:sz w:val="24"/>
        </w:rPr>
        <w:t>、根据自身需要，供应商可在响应文件递交之日前对有关现场和周围环境进行勘察，以获取编制响应文件和签署合同所需的信息。勘察现场所发生的费用由供应</w:t>
      </w:r>
      <w:r>
        <w:rPr>
          <w:rFonts w:hint="eastAsia"/>
          <w:color w:val="000000"/>
          <w:sz w:val="24"/>
        </w:rPr>
        <w:lastRenderedPageBreak/>
        <w:t>商自己承担。</w:t>
      </w:r>
    </w:p>
    <w:p w14:paraId="42EA4D50" w14:textId="77777777" w:rsidR="006C08EB" w:rsidRDefault="006C08EB" w:rsidP="006C08EB">
      <w:pPr>
        <w:pStyle w:val="a8"/>
        <w:snapToGrid w:val="0"/>
        <w:spacing w:after="0" w:line="360" w:lineRule="auto"/>
        <w:ind w:left="0" w:firstLineChars="200" w:firstLine="480"/>
        <w:jc w:val="left"/>
        <w:rPr>
          <w:rFonts w:ascii="宋体" w:hAnsi="宋体" w:cs="宋体" w:hint="eastAsia"/>
          <w:b/>
          <w:bCs/>
          <w:sz w:val="24"/>
        </w:rPr>
      </w:pPr>
      <w:r>
        <w:rPr>
          <w:rFonts w:hint="eastAsia"/>
          <w:color w:val="000000"/>
          <w:sz w:val="24"/>
        </w:rPr>
        <w:t>2</w:t>
      </w:r>
      <w:r>
        <w:rPr>
          <w:rFonts w:hint="eastAsia"/>
          <w:color w:val="000000"/>
          <w:sz w:val="24"/>
        </w:rPr>
        <w:t>、供应商参与项目谈判并中标后，不得以不完全了解现场情况为理由而向招标人提出任何索赔的要求，对此招标人不承担任何责任并将不作任何答复与考虑。</w:t>
      </w:r>
    </w:p>
    <w:p w14:paraId="31A4D885" w14:textId="77777777" w:rsidR="006C08EB" w:rsidRDefault="006C08EB" w:rsidP="006C08EB">
      <w:pPr>
        <w:keepNext/>
        <w:keepLines/>
        <w:spacing w:line="460" w:lineRule="exact"/>
        <w:ind w:firstLineChars="200" w:firstLine="482"/>
        <w:rPr>
          <w:rFonts w:ascii="宋体" w:hAnsi="宋体" w:cs="宋体" w:hint="eastAsia"/>
          <w:b/>
          <w:bCs/>
          <w:sz w:val="24"/>
        </w:rPr>
      </w:pPr>
      <w:r>
        <w:rPr>
          <w:rFonts w:ascii="宋体" w:hAnsi="宋体" w:cs="宋体" w:hint="eastAsia"/>
          <w:b/>
          <w:bCs/>
          <w:sz w:val="24"/>
        </w:rPr>
        <w:t>（九）授予合同</w:t>
      </w:r>
      <w:bookmarkEnd w:id="86"/>
      <w:bookmarkEnd w:id="87"/>
      <w:bookmarkEnd w:id="88"/>
      <w:bookmarkEnd w:id="89"/>
    </w:p>
    <w:p w14:paraId="1C1333B8" w14:textId="77777777" w:rsidR="006C08EB" w:rsidRDefault="006C08EB" w:rsidP="006C08EB">
      <w:pPr>
        <w:snapToGrid w:val="0"/>
        <w:spacing w:line="480" w:lineRule="exact"/>
        <w:ind w:firstLineChars="206" w:firstLine="494"/>
        <w:rPr>
          <w:rFonts w:ascii="宋体" w:hAnsi="宋体" w:cs="宋体" w:hint="eastAsia"/>
          <w:kern w:val="2"/>
          <w:sz w:val="24"/>
          <w:lang w:bidi="ar"/>
        </w:rPr>
      </w:pPr>
      <w:r>
        <w:rPr>
          <w:rFonts w:ascii="宋体" w:hAnsi="宋体" w:cs="宋体" w:hint="eastAsia"/>
          <w:kern w:val="2"/>
          <w:sz w:val="24"/>
          <w:lang w:bidi="ar"/>
        </w:rPr>
        <w:t>1.签订合同</w:t>
      </w:r>
    </w:p>
    <w:p w14:paraId="27B3E5AC" w14:textId="77777777" w:rsidR="006C08EB" w:rsidRDefault="006C08EB" w:rsidP="006C08EB">
      <w:pPr>
        <w:snapToGrid w:val="0"/>
        <w:spacing w:line="480" w:lineRule="exact"/>
        <w:ind w:firstLineChars="206" w:firstLine="494"/>
        <w:rPr>
          <w:rFonts w:ascii="宋体" w:hAnsi="宋体" w:cs="宋体" w:hint="eastAsia"/>
          <w:kern w:val="2"/>
          <w:sz w:val="24"/>
          <w:lang w:bidi="ar"/>
        </w:rPr>
      </w:pPr>
      <w:r>
        <w:rPr>
          <w:rFonts w:ascii="宋体" w:hAnsi="宋体" w:cs="宋体" w:hint="eastAsia"/>
          <w:kern w:val="2"/>
          <w:sz w:val="24"/>
          <w:lang w:bidi="ar"/>
        </w:rPr>
        <w:t>1.l成交供应商应当在成交通知书发出之日起三十日内，按照谈判文件确定的事项与采购人签订政府采购合同。</w:t>
      </w:r>
    </w:p>
    <w:p w14:paraId="3B7ECA6E" w14:textId="77777777" w:rsidR="006C08EB" w:rsidRDefault="006C08EB" w:rsidP="006C08EB">
      <w:pPr>
        <w:snapToGrid w:val="0"/>
        <w:spacing w:line="480" w:lineRule="exact"/>
        <w:ind w:firstLineChars="206" w:firstLine="494"/>
        <w:rPr>
          <w:rFonts w:ascii="宋体" w:hAnsi="宋体" w:cs="宋体" w:hint="eastAsia"/>
          <w:kern w:val="2"/>
          <w:sz w:val="24"/>
          <w:lang w:bidi="ar"/>
        </w:rPr>
      </w:pPr>
      <w:r>
        <w:rPr>
          <w:rFonts w:ascii="宋体" w:hAnsi="宋体" w:cs="宋体" w:hint="eastAsia"/>
          <w:kern w:val="2"/>
          <w:sz w:val="24"/>
          <w:lang w:bidi="ar"/>
        </w:rPr>
        <w:t>1.2谈判文件、成交供应商的响应文件及谈判过程中有关澄清、承诺文件均应作为合同附件。</w:t>
      </w:r>
    </w:p>
    <w:p w14:paraId="0D6D9FCF" w14:textId="0A28BABA" w:rsidR="00BD62E5" w:rsidRDefault="006C08EB" w:rsidP="006C08EB">
      <w:pPr>
        <w:snapToGrid w:val="0"/>
        <w:spacing w:line="440" w:lineRule="exact"/>
        <w:ind w:firstLineChars="206" w:firstLine="494"/>
        <w:outlineLvl w:val="1"/>
        <w:rPr>
          <w:rFonts w:ascii="宋体" w:hAnsi="宋体" w:cs="仿宋" w:hint="eastAsia"/>
          <w:sz w:val="24"/>
        </w:rPr>
      </w:pPr>
      <w:r>
        <w:rPr>
          <w:rFonts w:ascii="宋体" w:hAnsi="宋体" w:cs="宋体" w:hint="eastAsia"/>
          <w:kern w:val="2"/>
          <w:sz w:val="24"/>
          <w:lang w:bidi="ar"/>
        </w:rPr>
        <w:t>1.3签订合同后，成交供应商不得将货物及其他相关服务进行转包。未经采购人同意，成交供应商也不得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41987B4D" w14:textId="77777777" w:rsidR="00BD62E5" w:rsidRDefault="00000000">
      <w:pPr>
        <w:spacing w:line="800" w:lineRule="exact"/>
        <w:jc w:val="center"/>
        <w:rPr>
          <w:rFonts w:ascii="宋体" w:hAnsi="宋体" w:cs="宋体" w:hint="eastAsia"/>
          <w:bCs/>
          <w:sz w:val="36"/>
          <w:szCs w:val="36"/>
        </w:rPr>
      </w:pPr>
      <w:r>
        <w:rPr>
          <w:rFonts w:ascii="宋体" w:hAnsi="宋体" w:cs="宋体"/>
          <w:b/>
          <w:bCs/>
          <w:w w:val="80"/>
          <w:sz w:val="44"/>
          <w:szCs w:val="44"/>
        </w:rPr>
        <w:br w:type="page"/>
      </w:r>
    </w:p>
    <w:p w14:paraId="11BF0E2B" w14:textId="77777777" w:rsidR="00BD62E5" w:rsidRDefault="00000000">
      <w:pPr>
        <w:spacing w:line="800" w:lineRule="exact"/>
        <w:jc w:val="center"/>
        <w:outlineLvl w:val="0"/>
        <w:rPr>
          <w:rFonts w:ascii="宋体" w:hAnsi="宋体" w:cs="宋体" w:hint="eastAsia"/>
          <w:bCs/>
          <w:sz w:val="36"/>
          <w:szCs w:val="36"/>
        </w:rPr>
      </w:pPr>
      <w:r>
        <w:rPr>
          <w:rFonts w:ascii="宋体" w:hAnsi="宋体" w:cs="宋体" w:hint="eastAsia"/>
          <w:bCs/>
          <w:sz w:val="36"/>
          <w:szCs w:val="36"/>
        </w:rPr>
        <w:lastRenderedPageBreak/>
        <w:t>第三章 项目需求</w:t>
      </w:r>
    </w:p>
    <w:p w14:paraId="698F4F40" w14:textId="77777777" w:rsidR="00BD62E5" w:rsidRDefault="00000000">
      <w:pPr>
        <w:widowControl/>
        <w:spacing w:line="440" w:lineRule="exact"/>
        <w:ind w:firstLineChars="200" w:firstLine="480"/>
        <w:jc w:val="left"/>
        <w:rPr>
          <w:rFonts w:ascii="宋体" w:hAnsi="宋体" w:hint="eastAsia"/>
          <w:sz w:val="24"/>
        </w:rPr>
      </w:pPr>
      <w:r>
        <w:rPr>
          <w:rFonts w:ascii="宋体" w:hAnsi="宋体"/>
          <w:sz w:val="24"/>
        </w:rPr>
        <w:t>投标人在制作投标文件时仔细研究项目需求说明。项目需求包括技术要求和商务</w:t>
      </w:r>
      <w:proofErr w:type="gramStart"/>
      <w:r>
        <w:rPr>
          <w:rFonts w:ascii="宋体" w:hAnsi="宋体"/>
          <w:sz w:val="24"/>
        </w:rPr>
        <w:t>要求:</w:t>
      </w:r>
      <w:proofErr w:type="gramEnd"/>
      <w:r>
        <w:rPr>
          <w:rFonts w:ascii="宋体" w:hAnsi="宋体"/>
          <w:sz w:val="24"/>
        </w:rPr>
        <w:t>技术要求是指对采购标的功能和质量要求，包括性能、材料、结构、外观、安全，或者服务内容和标准</w:t>
      </w:r>
      <w:proofErr w:type="gramStart"/>
      <w:r>
        <w:rPr>
          <w:rFonts w:ascii="宋体" w:hAnsi="宋体"/>
          <w:sz w:val="24"/>
        </w:rPr>
        <w:t>等;</w:t>
      </w:r>
      <w:proofErr w:type="gramEnd"/>
      <w:r>
        <w:rPr>
          <w:rFonts w:ascii="宋体" w:hAnsi="宋体"/>
          <w:sz w:val="24"/>
        </w:rPr>
        <w:t>商务要求是指取得采购标的的时间、地点、财务和服务要求，包括交付（实施）的时间（期限）和地点（范围），付款条件（进度和方法），包装和运输，售后服务，保险等。</w:t>
      </w:r>
    </w:p>
    <w:p w14:paraId="39E03CF7" w14:textId="77777777" w:rsidR="00BD62E5" w:rsidRDefault="00000000">
      <w:pPr>
        <w:widowControl/>
        <w:spacing w:line="440" w:lineRule="exact"/>
        <w:ind w:firstLineChars="200" w:firstLine="480"/>
        <w:jc w:val="left"/>
        <w:rPr>
          <w:rFonts w:ascii="宋体" w:hAnsi="宋体" w:hint="eastAsia"/>
          <w:sz w:val="24"/>
        </w:rPr>
      </w:pPr>
      <w:r>
        <w:rPr>
          <w:rFonts w:ascii="宋体" w:hAnsi="宋体"/>
          <w:sz w:val="24"/>
        </w:rPr>
        <w:t>投标人不能简单照搬照抄</w:t>
      </w:r>
      <w:r>
        <w:rPr>
          <w:rFonts w:ascii="宋体" w:hAnsi="宋体" w:hint="eastAsia"/>
          <w:sz w:val="24"/>
        </w:rPr>
        <w:t>采购</w:t>
      </w:r>
      <w:r>
        <w:rPr>
          <w:rFonts w:ascii="宋体" w:hAnsi="宋体"/>
          <w:sz w:val="24"/>
        </w:rPr>
        <w:t>文件项目需求说明中的技术、商务要求，必须作实事求是的响应。其内容包含：</w:t>
      </w:r>
    </w:p>
    <w:p w14:paraId="6A739B51" w14:textId="77777777" w:rsidR="003C72D5" w:rsidRDefault="003C72D5" w:rsidP="003C72D5">
      <w:pPr>
        <w:spacing w:line="460" w:lineRule="exact"/>
        <w:ind w:firstLine="482"/>
        <w:rPr>
          <w:rFonts w:ascii="宋体" w:hAnsi="宋体" w:cs="宋体" w:hint="eastAsia"/>
          <w:color w:val="000000"/>
          <w:sz w:val="24"/>
        </w:rPr>
      </w:pPr>
      <w:r>
        <w:rPr>
          <w:rFonts w:ascii="宋体" w:hAnsi="宋体" w:cs="宋体" w:hint="eastAsia"/>
          <w:b/>
          <w:bCs/>
          <w:color w:val="000000"/>
          <w:sz w:val="24"/>
        </w:rPr>
        <w:t>（一）基本情况</w:t>
      </w:r>
    </w:p>
    <w:p w14:paraId="701A594D" w14:textId="240DEACC" w:rsidR="003C72D5" w:rsidRDefault="003C72D5" w:rsidP="003C72D5">
      <w:pPr>
        <w:spacing w:line="460" w:lineRule="exact"/>
        <w:ind w:firstLine="560"/>
        <w:rPr>
          <w:rFonts w:ascii="宋体" w:hAnsi="宋体" w:cs="宋体" w:hint="eastAsia"/>
          <w:color w:val="000000"/>
          <w:sz w:val="24"/>
        </w:rPr>
      </w:pPr>
      <w:r>
        <w:rPr>
          <w:rFonts w:ascii="宋体" w:hAnsi="宋体" w:cs="宋体" w:hint="eastAsia"/>
          <w:color w:val="000000"/>
          <w:sz w:val="24"/>
        </w:rPr>
        <w:t>本工程为</w:t>
      </w:r>
      <w:r w:rsidR="00F862BA">
        <w:rPr>
          <w:rFonts w:ascii="宋体" w:hAnsi="宋体" w:cs="宋体" w:hint="eastAsia"/>
          <w:color w:val="000000"/>
          <w:sz w:val="24"/>
        </w:rPr>
        <w:t>南通市通安后勤服务有限公司西号牌制作点工程</w:t>
      </w:r>
      <w:r>
        <w:rPr>
          <w:rFonts w:ascii="宋体" w:hAnsi="宋体" w:cs="宋体" w:hint="eastAsia"/>
          <w:color w:val="000000"/>
          <w:sz w:val="24"/>
        </w:rPr>
        <w:t>，工程地点位于</w:t>
      </w:r>
      <w:r>
        <w:rPr>
          <w:rFonts w:ascii="宋体" w:hAnsi="宋体" w:cs="宋体" w:hint="eastAsia"/>
          <w:sz w:val="24"/>
        </w:rPr>
        <w:t>南通市</w:t>
      </w:r>
      <w:proofErr w:type="gramStart"/>
      <w:r>
        <w:rPr>
          <w:rFonts w:ascii="宋体" w:hAnsi="宋体" w:cs="宋体" w:hint="eastAsia"/>
          <w:sz w:val="24"/>
        </w:rPr>
        <w:t>崇川区,</w:t>
      </w:r>
      <w:proofErr w:type="gramEnd"/>
      <w:r>
        <w:rPr>
          <w:rFonts w:ascii="宋体" w:hAnsi="宋体" w:cs="宋体" w:hint="eastAsia"/>
          <w:color w:val="000000"/>
          <w:sz w:val="24"/>
        </w:rPr>
        <w:t>施工内容主要</w:t>
      </w:r>
      <w:proofErr w:type="gramStart"/>
      <w:r>
        <w:rPr>
          <w:rFonts w:ascii="宋体" w:hAnsi="宋体" w:cs="宋体" w:hint="eastAsia"/>
          <w:color w:val="000000"/>
          <w:sz w:val="24"/>
        </w:rPr>
        <w:t>为:</w:t>
      </w:r>
      <w:proofErr w:type="gramEnd"/>
      <w:r>
        <w:rPr>
          <w:rFonts w:ascii="宋体" w:hAnsi="宋体" w:cs="宋体" w:hint="eastAsia"/>
          <w:color w:val="000000"/>
          <w:sz w:val="24"/>
        </w:rPr>
        <w:t>详见</w:t>
      </w:r>
      <w:r w:rsidR="00741EE4">
        <w:rPr>
          <w:rFonts w:ascii="宋体" w:hAnsi="宋体" w:cs="宋体" w:hint="eastAsia"/>
          <w:color w:val="000000"/>
          <w:sz w:val="24"/>
        </w:rPr>
        <w:t>谈判文件</w:t>
      </w:r>
      <w:r>
        <w:rPr>
          <w:rFonts w:ascii="宋体" w:hAnsi="宋体" w:cs="宋体" w:hint="eastAsia"/>
          <w:color w:val="000000"/>
          <w:sz w:val="24"/>
        </w:rPr>
        <w:t>、施工图纸及工程量清单，请仔细研究。</w:t>
      </w:r>
    </w:p>
    <w:p w14:paraId="3DE0C7DF" w14:textId="77777777" w:rsidR="003C72D5" w:rsidRDefault="003C72D5" w:rsidP="003C72D5">
      <w:pPr>
        <w:tabs>
          <w:tab w:val="left" w:pos="0"/>
        </w:tabs>
        <w:spacing w:line="460" w:lineRule="exact"/>
        <w:ind w:firstLine="562"/>
        <w:rPr>
          <w:rFonts w:ascii="宋体" w:hAnsi="宋体" w:cs="宋体" w:hint="eastAsia"/>
          <w:b/>
          <w:bCs/>
          <w:color w:val="000000"/>
          <w:sz w:val="24"/>
        </w:rPr>
      </w:pPr>
      <w:r>
        <w:rPr>
          <w:rFonts w:ascii="宋体" w:hAnsi="宋体" w:cs="宋体" w:hint="eastAsia"/>
          <w:b/>
          <w:bCs/>
          <w:color w:val="000000"/>
          <w:sz w:val="24"/>
        </w:rPr>
        <w:t>（二）采购标的需执行的国家相关标准、行业标准、地方标准或者其他标准、规范</w:t>
      </w:r>
    </w:p>
    <w:p w14:paraId="73609B3D" w14:textId="77777777" w:rsidR="003C72D5" w:rsidRDefault="003C72D5" w:rsidP="003C72D5">
      <w:pPr>
        <w:spacing w:line="460" w:lineRule="exact"/>
        <w:ind w:firstLine="560"/>
        <w:rPr>
          <w:rFonts w:ascii="宋体" w:hAnsi="宋体" w:cs="宋体" w:hint="eastAsia"/>
          <w:color w:val="000000"/>
          <w:sz w:val="24"/>
        </w:rPr>
      </w:pPr>
      <w:r>
        <w:rPr>
          <w:rFonts w:ascii="宋体" w:hAnsi="宋体" w:cs="宋体" w:hint="eastAsia"/>
          <w:color w:val="000000"/>
          <w:sz w:val="24"/>
        </w:rPr>
        <w:t>按国家现行相关法律法规和行业标准执行。</w:t>
      </w:r>
    </w:p>
    <w:p w14:paraId="5C305C35" w14:textId="77777777" w:rsidR="003C72D5" w:rsidRDefault="003C72D5" w:rsidP="003C72D5">
      <w:pPr>
        <w:spacing w:line="460" w:lineRule="exact"/>
        <w:ind w:firstLine="560"/>
        <w:rPr>
          <w:rFonts w:ascii="宋体" w:hAnsi="宋体" w:cs="宋体" w:hint="eastAsia"/>
          <w:color w:val="000000"/>
          <w:sz w:val="24"/>
        </w:rPr>
      </w:pPr>
      <w:r>
        <w:rPr>
          <w:rFonts w:ascii="宋体" w:hAnsi="宋体" w:cs="宋体" w:hint="eastAsia"/>
          <w:color w:val="000000"/>
          <w:sz w:val="24"/>
        </w:rPr>
        <w:t>1、工程采用的计价规范</w:t>
      </w:r>
    </w:p>
    <w:p w14:paraId="464E5092" w14:textId="77777777" w:rsidR="003C72D5" w:rsidRDefault="003C72D5" w:rsidP="003C72D5">
      <w:pPr>
        <w:spacing w:line="460" w:lineRule="exact"/>
        <w:ind w:firstLine="560"/>
        <w:rPr>
          <w:rFonts w:ascii="宋体" w:hAnsi="宋体" w:cs="宋体" w:hint="eastAsia"/>
          <w:color w:val="000000"/>
          <w:sz w:val="24"/>
        </w:rPr>
      </w:pPr>
      <w:r>
        <w:rPr>
          <w:rFonts w:ascii="宋体" w:hAnsi="宋体" w:cs="宋体" w:hint="eastAsia"/>
          <w:color w:val="000000"/>
          <w:sz w:val="24"/>
        </w:rPr>
        <w:t>1.1 《建筑工程工程量清单计价规范》（GB50500-2013）；</w:t>
      </w:r>
    </w:p>
    <w:p w14:paraId="4575B96B" w14:textId="77777777" w:rsidR="003C72D5" w:rsidRDefault="003C72D5" w:rsidP="003C72D5">
      <w:pPr>
        <w:spacing w:line="460" w:lineRule="exact"/>
        <w:ind w:firstLine="560"/>
        <w:rPr>
          <w:rFonts w:ascii="宋体" w:hAnsi="宋体" w:cs="宋体" w:hint="eastAsia"/>
          <w:color w:val="000000"/>
          <w:sz w:val="24"/>
        </w:rPr>
      </w:pPr>
      <w:r>
        <w:rPr>
          <w:rFonts w:ascii="宋体" w:hAnsi="宋体" w:cs="宋体" w:hint="eastAsia"/>
          <w:color w:val="000000"/>
          <w:sz w:val="24"/>
        </w:rPr>
        <w:t>1.2 《江苏省建设工程工程量清单计价项目指引》（2014）</w:t>
      </w:r>
      <w:proofErr w:type="gramStart"/>
      <w:r>
        <w:rPr>
          <w:rFonts w:ascii="宋体" w:hAnsi="宋体" w:cs="宋体" w:hint="eastAsia"/>
          <w:color w:val="000000"/>
          <w:sz w:val="24"/>
        </w:rPr>
        <w:t xml:space="preserve"> ；</w:t>
      </w:r>
      <w:proofErr w:type="gramEnd"/>
    </w:p>
    <w:p w14:paraId="5057298B" w14:textId="77777777" w:rsidR="003C72D5" w:rsidRDefault="003C72D5" w:rsidP="003C72D5">
      <w:pPr>
        <w:spacing w:line="460" w:lineRule="exact"/>
        <w:ind w:firstLine="560"/>
        <w:rPr>
          <w:rFonts w:ascii="宋体" w:hAnsi="宋体" w:cs="宋体" w:hint="eastAsia"/>
          <w:color w:val="000000"/>
          <w:sz w:val="24"/>
        </w:rPr>
      </w:pPr>
      <w:r>
        <w:rPr>
          <w:rFonts w:ascii="宋体" w:hAnsi="宋体" w:cs="宋体" w:hint="eastAsia"/>
          <w:color w:val="000000"/>
          <w:sz w:val="24"/>
        </w:rPr>
        <w:t>1.3 《江苏省建筑与装饰工程计价定额》（2014）、《江苏房屋修缮工程计价表》（2009）；</w:t>
      </w:r>
    </w:p>
    <w:p w14:paraId="3AE19403" w14:textId="77777777" w:rsidR="003C72D5" w:rsidRDefault="003C72D5" w:rsidP="003C72D5">
      <w:pPr>
        <w:spacing w:line="460" w:lineRule="exact"/>
        <w:ind w:firstLine="560"/>
        <w:rPr>
          <w:rFonts w:ascii="宋体" w:hAnsi="宋体" w:cs="宋体" w:hint="eastAsia"/>
          <w:color w:val="000000"/>
          <w:sz w:val="24"/>
        </w:rPr>
      </w:pPr>
      <w:r>
        <w:rPr>
          <w:rFonts w:ascii="宋体" w:hAnsi="宋体" w:cs="宋体" w:hint="eastAsia"/>
          <w:color w:val="000000"/>
          <w:sz w:val="24"/>
        </w:rPr>
        <w:t>1.4《江苏省建设工程费用定额》（2014年）、《省住房和城乡建设厅关于建筑业实施营改增后江苏省建设工程计价依据调整的通知》（苏建价[2016]154号文）、《省住房城乡建设厅关于调整建设工程按质论价等费用计取方法的公告》（[2018]第24号）、《省住房城乡建设厅关于调整建设工程计价增值税税率的通知》 （苏建函价〔2019〕178号）；</w:t>
      </w:r>
    </w:p>
    <w:p w14:paraId="7AF7FABF" w14:textId="77777777" w:rsidR="003C72D5" w:rsidRDefault="003C72D5" w:rsidP="003C72D5">
      <w:pPr>
        <w:spacing w:line="460" w:lineRule="exact"/>
        <w:ind w:firstLine="560"/>
        <w:rPr>
          <w:rFonts w:ascii="宋体" w:hAnsi="宋体" w:cs="宋体" w:hint="eastAsia"/>
          <w:color w:val="000000"/>
          <w:sz w:val="24"/>
        </w:rPr>
      </w:pPr>
      <w:r>
        <w:rPr>
          <w:rFonts w:ascii="宋体" w:hAnsi="宋体" w:cs="宋体" w:hint="eastAsia"/>
          <w:color w:val="000000"/>
          <w:sz w:val="24"/>
        </w:rPr>
        <w:t>1.5 相应的补充规定和南通市现行的有关文件。</w:t>
      </w:r>
    </w:p>
    <w:p w14:paraId="165B726B" w14:textId="77777777" w:rsidR="003C72D5" w:rsidRDefault="003C72D5" w:rsidP="003C72D5">
      <w:pPr>
        <w:spacing w:line="460" w:lineRule="exact"/>
        <w:ind w:firstLine="560"/>
        <w:rPr>
          <w:rFonts w:ascii="宋体" w:hAnsi="宋体" w:cs="宋体" w:hint="eastAsia"/>
          <w:color w:val="000000"/>
          <w:sz w:val="24"/>
        </w:rPr>
      </w:pPr>
      <w:r>
        <w:rPr>
          <w:rFonts w:ascii="宋体" w:hAnsi="宋体" w:cs="宋体" w:hint="eastAsia"/>
          <w:color w:val="000000"/>
          <w:sz w:val="24"/>
        </w:rPr>
        <w:t>2、本工程采用的技术规范</w:t>
      </w:r>
    </w:p>
    <w:p w14:paraId="4D411E41" w14:textId="77777777" w:rsidR="003C72D5" w:rsidRDefault="003C72D5" w:rsidP="003C72D5">
      <w:pPr>
        <w:spacing w:line="460" w:lineRule="exact"/>
        <w:ind w:firstLine="560"/>
        <w:rPr>
          <w:rFonts w:ascii="宋体" w:hAnsi="宋体" w:cs="宋体" w:hint="eastAsia"/>
          <w:color w:val="000000"/>
          <w:sz w:val="24"/>
        </w:rPr>
      </w:pPr>
      <w:r>
        <w:rPr>
          <w:rFonts w:ascii="宋体" w:hAnsi="宋体" w:cs="宋体" w:hint="eastAsia"/>
          <w:color w:val="000000"/>
          <w:sz w:val="24"/>
        </w:rPr>
        <w:t>2.1《建筑工程项目管理规范》GB/T50326-2017</w:t>
      </w:r>
    </w:p>
    <w:p w14:paraId="563283F8" w14:textId="77777777" w:rsidR="003C72D5" w:rsidRDefault="003C72D5" w:rsidP="003C72D5">
      <w:pPr>
        <w:spacing w:line="460" w:lineRule="exact"/>
        <w:ind w:firstLine="560"/>
        <w:rPr>
          <w:rFonts w:ascii="宋体" w:hAnsi="宋体" w:cs="宋体" w:hint="eastAsia"/>
          <w:color w:val="000000"/>
          <w:sz w:val="24"/>
        </w:rPr>
      </w:pPr>
      <w:r>
        <w:rPr>
          <w:rFonts w:ascii="宋体" w:hAnsi="宋体" w:cs="宋体" w:hint="eastAsia"/>
          <w:color w:val="000000"/>
          <w:sz w:val="24"/>
        </w:rPr>
        <w:t>2.2《建筑安装工程施工质量统一验收标准》GB50300-2013</w:t>
      </w:r>
    </w:p>
    <w:p w14:paraId="6AFDB18F" w14:textId="77777777" w:rsidR="003C72D5" w:rsidRDefault="003C72D5" w:rsidP="003C72D5">
      <w:pPr>
        <w:spacing w:line="460" w:lineRule="exact"/>
        <w:ind w:firstLine="560"/>
        <w:rPr>
          <w:rFonts w:ascii="宋体" w:hAnsi="宋体" w:cs="宋体" w:hint="eastAsia"/>
          <w:color w:val="000000"/>
          <w:sz w:val="24"/>
        </w:rPr>
      </w:pPr>
      <w:r>
        <w:rPr>
          <w:rFonts w:ascii="宋体" w:hAnsi="宋体" w:cs="宋体" w:hint="eastAsia"/>
          <w:color w:val="000000"/>
          <w:sz w:val="24"/>
        </w:rPr>
        <w:t>2.3《建筑装饰装修工程施工质量验收规范》GB50210-2018</w:t>
      </w:r>
    </w:p>
    <w:p w14:paraId="2191AD71" w14:textId="77777777" w:rsidR="003C72D5" w:rsidRDefault="003C72D5" w:rsidP="003C72D5">
      <w:pPr>
        <w:spacing w:line="460" w:lineRule="exact"/>
        <w:ind w:firstLine="560"/>
        <w:rPr>
          <w:rFonts w:ascii="宋体" w:hAnsi="宋体" w:cs="宋体" w:hint="eastAsia"/>
          <w:color w:val="000000"/>
          <w:sz w:val="24"/>
        </w:rPr>
      </w:pPr>
      <w:r>
        <w:rPr>
          <w:rFonts w:ascii="宋体" w:hAnsi="宋体" w:cs="宋体" w:hint="eastAsia"/>
          <w:color w:val="000000"/>
          <w:sz w:val="24"/>
        </w:rPr>
        <w:t>2.4《建筑电气工程质量验收规范》GB50303-2015</w:t>
      </w:r>
    </w:p>
    <w:p w14:paraId="6CB79081" w14:textId="77777777" w:rsidR="003C72D5" w:rsidRDefault="003C72D5" w:rsidP="003C72D5">
      <w:pPr>
        <w:spacing w:line="460" w:lineRule="exact"/>
        <w:ind w:firstLine="560"/>
        <w:rPr>
          <w:rFonts w:ascii="宋体" w:hAnsi="宋体" w:cs="宋体" w:hint="eastAsia"/>
          <w:color w:val="000000"/>
          <w:sz w:val="24"/>
        </w:rPr>
      </w:pPr>
      <w:r>
        <w:rPr>
          <w:rFonts w:ascii="宋体" w:hAnsi="宋体" w:cs="宋体" w:hint="eastAsia"/>
          <w:color w:val="000000"/>
          <w:sz w:val="24"/>
        </w:rPr>
        <w:lastRenderedPageBreak/>
        <w:t>2.5《建筑施工安全检查标准》JGJ59-2021</w:t>
      </w:r>
    </w:p>
    <w:p w14:paraId="592F9781" w14:textId="77777777" w:rsidR="003C72D5" w:rsidRDefault="003C72D5" w:rsidP="003C72D5">
      <w:pPr>
        <w:spacing w:line="460" w:lineRule="exact"/>
        <w:ind w:firstLine="560"/>
        <w:rPr>
          <w:rFonts w:ascii="宋体" w:hAnsi="宋体" w:cs="宋体" w:hint="eastAsia"/>
          <w:color w:val="000000"/>
          <w:sz w:val="24"/>
        </w:rPr>
      </w:pPr>
      <w:r>
        <w:rPr>
          <w:rFonts w:ascii="宋体" w:hAnsi="宋体" w:cs="宋体" w:hint="eastAsia"/>
          <w:color w:val="000000"/>
          <w:sz w:val="24"/>
        </w:rPr>
        <w:t>2.6《施工现场临时用电安全技术规范》JGJ146-2013</w:t>
      </w:r>
    </w:p>
    <w:p w14:paraId="11D40669" w14:textId="77777777" w:rsidR="003C72D5" w:rsidRDefault="003C72D5" w:rsidP="003C72D5">
      <w:pPr>
        <w:spacing w:line="460" w:lineRule="exact"/>
        <w:ind w:firstLine="560"/>
        <w:rPr>
          <w:rFonts w:ascii="宋体" w:hAnsi="宋体" w:cs="宋体" w:hint="eastAsia"/>
          <w:color w:val="000000"/>
          <w:sz w:val="24"/>
        </w:rPr>
      </w:pPr>
      <w:r>
        <w:rPr>
          <w:rFonts w:ascii="宋体" w:hAnsi="宋体" w:cs="宋体" w:hint="eastAsia"/>
          <w:color w:val="000000"/>
          <w:sz w:val="24"/>
        </w:rPr>
        <w:t>2.7《建筑机械使用安全技术规程》JGJ33-2012</w:t>
      </w:r>
    </w:p>
    <w:p w14:paraId="0E0695C2" w14:textId="77777777" w:rsidR="003C72D5" w:rsidRDefault="003C72D5" w:rsidP="003C72D5">
      <w:pPr>
        <w:spacing w:line="460" w:lineRule="exact"/>
        <w:ind w:firstLine="560"/>
        <w:rPr>
          <w:rFonts w:ascii="宋体" w:hAnsi="宋体" w:cs="宋体" w:hint="eastAsia"/>
          <w:color w:val="000000"/>
          <w:sz w:val="24"/>
        </w:rPr>
      </w:pPr>
      <w:r>
        <w:rPr>
          <w:rFonts w:ascii="宋体" w:hAnsi="宋体" w:cs="宋体" w:hint="eastAsia"/>
          <w:color w:val="000000"/>
          <w:sz w:val="24"/>
        </w:rPr>
        <w:t>2.8《建筑施工高处作业安全技术规范》JGJ80-2016</w:t>
      </w:r>
    </w:p>
    <w:p w14:paraId="2DABDC04" w14:textId="77777777" w:rsidR="003C72D5" w:rsidRDefault="003C72D5" w:rsidP="003C72D5">
      <w:pPr>
        <w:spacing w:line="460" w:lineRule="exact"/>
        <w:ind w:firstLine="560"/>
        <w:rPr>
          <w:rFonts w:ascii="宋体" w:hAnsi="宋体" w:cs="宋体" w:hint="eastAsia"/>
          <w:color w:val="000000"/>
          <w:sz w:val="24"/>
        </w:rPr>
      </w:pPr>
      <w:r>
        <w:rPr>
          <w:rFonts w:ascii="宋体" w:hAnsi="宋体" w:cs="宋体" w:hint="eastAsia"/>
          <w:color w:val="000000"/>
          <w:sz w:val="24"/>
        </w:rPr>
        <w:t>2.9《建设工程文件归档整理规范》GB50328-2019</w:t>
      </w:r>
    </w:p>
    <w:p w14:paraId="35244332" w14:textId="77777777" w:rsidR="003C72D5" w:rsidRDefault="003C72D5" w:rsidP="003C72D5">
      <w:pPr>
        <w:spacing w:line="460" w:lineRule="exact"/>
        <w:ind w:firstLine="560"/>
        <w:rPr>
          <w:rFonts w:ascii="宋体" w:hAnsi="宋体" w:cs="宋体" w:hint="eastAsia"/>
          <w:color w:val="000000"/>
          <w:sz w:val="24"/>
        </w:rPr>
      </w:pPr>
      <w:r>
        <w:rPr>
          <w:rFonts w:ascii="宋体" w:hAnsi="宋体" w:cs="宋体" w:hint="eastAsia"/>
          <w:color w:val="000000"/>
          <w:sz w:val="24"/>
        </w:rPr>
        <w:t>2.10 国家、地方、行业现行的建设工程强制性条文、其他规范和标准</w:t>
      </w:r>
    </w:p>
    <w:p w14:paraId="4B32A26A" w14:textId="77777777" w:rsidR="003C72D5" w:rsidRDefault="003C72D5" w:rsidP="003C72D5">
      <w:pPr>
        <w:spacing w:line="460" w:lineRule="exact"/>
        <w:ind w:firstLine="560"/>
        <w:rPr>
          <w:rFonts w:ascii="宋体" w:hAnsi="宋体" w:cs="宋体" w:hint="eastAsia"/>
          <w:color w:val="000000"/>
          <w:sz w:val="24"/>
        </w:rPr>
      </w:pPr>
      <w:r>
        <w:rPr>
          <w:rFonts w:ascii="宋体" w:hAnsi="宋体" w:cs="宋体" w:hint="eastAsia"/>
          <w:color w:val="000000"/>
          <w:sz w:val="24"/>
        </w:rPr>
        <w:t>2.11 国家、地方、行业现行的有关材料、设备的规范和标准</w:t>
      </w:r>
    </w:p>
    <w:p w14:paraId="708DA0C2" w14:textId="77777777" w:rsidR="003C72D5" w:rsidRDefault="003C72D5" w:rsidP="003C72D5">
      <w:pPr>
        <w:spacing w:line="460" w:lineRule="exact"/>
        <w:ind w:firstLine="560"/>
        <w:rPr>
          <w:rFonts w:ascii="宋体" w:hAnsi="宋体" w:cs="宋体" w:hint="eastAsia"/>
          <w:color w:val="000000"/>
          <w:sz w:val="24"/>
        </w:rPr>
      </w:pPr>
      <w:r>
        <w:rPr>
          <w:rFonts w:ascii="宋体" w:hAnsi="宋体" w:cs="宋体" w:hint="eastAsia"/>
          <w:color w:val="000000"/>
          <w:sz w:val="24"/>
        </w:rPr>
        <w:t>上述技术标准和规范如有不足之处或未能达到国际最新标准时，投标方应使系统的设计、施工及选用的设备/材料符合最新版本的国际和国家标准、规范，并提供所采用的国际和国家标准、规范及所采用版本的有关技术资料。</w:t>
      </w:r>
    </w:p>
    <w:p w14:paraId="045D3408" w14:textId="77777777" w:rsidR="003C72D5" w:rsidRDefault="003C72D5" w:rsidP="003C72D5">
      <w:pPr>
        <w:tabs>
          <w:tab w:val="left" w:pos="0"/>
          <w:tab w:val="left" w:pos="683"/>
        </w:tabs>
        <w:spacing w:line="460" w:lineRule="exact"/>
        <w:ind w:firstLine="562"/>
        <w:rPr>
          <w:rFonts w:ascii="宋体" w:hAnsi="宋体" w:cs="宋体" w:hint="eastAsia"/>
          <w:color w:val="000000"/>
          <w:sz w:val="24"/>
        </w:rPr>
      </w:pPr>
      <w:r>
        <w:rPr>
          <w:rFonts w:ascii="宋体" w:hAnsi="宋体" w:cs="宋体" w:hint="eastAsia"/>
          <w:color w:val="000000"/>
          <w:sz w:val="24"/>
        </w:rPr>
        <w:t>3、本工程对施工工艺的特殊要求</w:t>
      </w:r>
    </w:p>
    <w:p w14:paraId="06A1CCA2" w14:textId="77777777" w:rsidR="003C72D5" w:rsidRDefault="003C72D5" w:rsidP="003C72D5">
      <w:pPr>
        <w:tabs>
          <w:tab w:val="left" w:pos="0"/>
        </w:tabs>
        <w:spacing w:line="460" w:lineRule="exact"/>
        <w:ind w:firstLine="562"/>
        <w:rPr>
          <w:rFonts w:ascii="宋体" w:hAnsi="宋体" w:cs="宋体" w:hint="eastAsia"/>
          <w:color w:val="000000"/>
          <w:sz w:val="24"/>
        </w:rPr>
      </w:pPr>
      <w:r>
        <w:rPr>
          <w:rFonts w:ascii="宋体" w:hAnsi="宋体" w:cs="宋体" w:hint="eastAsia"/>
          <w:color w:val="000000"/>
          <w:sz w:val="24"/>
        </w:rPr>
        <w:t>3.1 施工期间要注意周边环境，尽量避免或减少对周围居民生活的影响。</w:t>
      </w:r>
    </w:p>
    <w:p w14:paraId="08341F66" w14:textId="77777777" w:rsidR="003C72D5" w:rsidRDefault="003C72D5" w:rsidP="003C72D5">
      <w:pPr>
        <w:tabs>
          <w:tab w:val="left" w:pos="0"/>
        </w:tabs>
        <w:spacing w:line="460" w:lineRule="exact"/>
        <w:ind w:firstLine="562"/>
        <w:rPr>
          <w:rFonts w:ascii="宋体" w:hAnsi="宋体" w:cs="宋体" w:hint="eastAsia"/>
          <w:color w:val="000000"/>
          <w:sz w:val="24"/>
        </w:rPr>
      </w:pPr>
      <w:r>
        <w:rPr>
          <w:rFonts w:ascii="宋体" w:hAnsi="宋体" w:cs="宋体" w:hint="eastAsia"/>
          <w:color w:val="000000"/>
          <w:sz w:val="24"/>
        </w:rPr>
        <w:t>3.2 冬、雨季施工要采取相应的保证措施。</w:t>
      </w:r>
    </w:p>
    <w:p w14:paraId="52A5368A" w14:textId="77777777" w:rsidR="003C72D5" w:rsidRDefault="003C72D5" w:rsidP="003C72D5">
      <w:pPr>
        <w:tabs>
          <w:tab w:val="left" w:pos="0"/>
        </w:tabs>
        <w:spacing w:line="460" w:lineRule="exact"/>
        <w:ind w:firstLine="562"/>
        <w:rPr>
          <w:rFonts w:ascii="宋体" w:hAnsi="宋体" w:cs="宋体" w:hint="eastAsia"/>
          <w:color w:val="000000"/>
          <w:sz w:val="24"/>
        </w:rPr>
      </w:pPr>
      <w:r>
        <w:rPr>
          <w:rFonts w:ascii="宋体" w:hAnsi="宋体" w:cs="宋体" w:hint="eastAsia"/>
          <w:color w:val="000000"/>
          <w:sz w:val="24"/>
        </w:rPr>
        <w:t>3.3 工程的主要部位和特殊要求由建设、设计、监理三方讨论后以书面形式通知施工单位实施。</w:t>
      </w:r>
    </w:p>
    <w:p w14:paraId="272A2599" w14:textId="77777777" w:rsidR="003C72D5" w:rsidRDefault="003C72D5" w:rsidP="003C72D5">
      <w:pPr>
        <w:tabs>
          <w:tab w:val="left" w:pos="0"/>
        </w:tabs>
        <w:spacing w:line="460" w:lineRule="exact"/>
        <w:ind w:firstLine="562"/>
        <w:rPr>
          <w:rFonts w:ascii="宋体" w:hAnsi="宋体" w:cs="宋体" w:hint="eastAsia"/>
          <w:b/>
          <w:bCs/>
          <w:color w:val="000000"/>
          <w:sz w:val="24"/>
        </w:rPr>
      </w:pPr>
      <w:r>
        <w:rPr>
          <w:rFonts w:ascii="宋体" w:hAnsi="宋体" w:cs="宋体" w:hint="eastAsia"/>
          <w:b/>
          <w:bCs/>
          <w:color w:val="000000"/>
          <w:sz w:val="24"/>
        </w:rPr>
        <w:t>（三）采购标的需满足的质量、安全、技术规格、物理特性等要求</w:t>
      </w:r>
    </w:p>
    <w:p w14:paraId="16F133C7" w14:textId="77777777" w:rsidR="003C72D5" w:rsidRDefault="003C72D5" w:rsidP="003C72D5">
      <w:pPr>
        <w:widowControl/>
        <w:spacing w:line="460" w:lineRule="exact"/>
        <w:ind w:firstLine="562"/>
        <w:rPr>
          <w:rFonts w:ascii="宋体" w:hAnsi="宋体" w:cs="宋体" w:hint="eastAsia"/>
          <w:color w:val="000000"/>
          <w:sz w:val="24"/>
        </w:rPr>
      </w:pPr>
      <w:r>
        <w:rPr>
          <w:rFonts w:ascii="宋体" w:hAnsi="宋体" w:cs="宋体" w:hint="eastAsia"/>
          <w:color w:val="000000"/>
          <w:sz w:val="24"/>
        </w:rPr>
        <w:t>1、响应报价的范围</w:t>
      </w:r>
    </w:p>
    <w:p w14:paraId="3E5C20ED" w14:textId="0CDF477B" w:rsidR="003C72D5" w:rsidRDefault="003C72D5" w:rsidP="003C72D5">
      <w:pPr>
        <w:widowControl/>
        <w:spacing w:line="460" w:lineRule="exact"/>
        <w:ind w:firstLine="562"/>
        <w:rPr>
          <w:rFonts w:ascii="宋体" w:hAnsi="宋体" w:cs="宋体" w:hint="eastAsia"/>
          <w:b/>
          <w:bCs/>
          <w:color w:val="000000"/>
          <w:sz w:val="24"/>
        </w:rPr>
      </w:pPr>
      <w:r>
        <w:rPr>
          <w:rFonts w:ascii="宋体" w:hAnsi="宋体" w:cs="宋体" w:hint="eastAsia"/>
          <w:color w:val="000000"/>
          <w:sz w:val="24"/>
        </w:rPr>
        <w:t>响应报价应包括采购文件所确定的采购范围内相应工程量清单及相关资料及规范、规定等全部内容，以及为完成上述内容所必须的附属工程、临时工程、材料、劳务、机械、成品保护、垂直运输、脚手架搭设使用、与各工种间的协调配合工作、验收、创优、安全措施、技术措施，作为一名有经验的</w:t>
      </w:r>
      <w:r w:rsidR="00741EE4">
        <w:rPr>
          <w:rFonts w:ascii="宋体" w:hAnsi="宋体" w:cs="宋体" w:hint="eastAsia"/>
          <w:color w:val="000000"/>
          <w:sz w:val="24"/>
        </w:rPr>
        <w:t>谈判</w:t>
      </w:r>
      <w:r>
        <w:rPr>
          <w:rFonts w:ascii="宋体" w:hAnsi="宋体" w:cs="宋体" w:hint="eastAsia"/>
          <w:color w:val="000000"/>
          <w:sz w:val="24"/>
        </w:rPr>
        <w:t>响应供应商所应考虑到的各种因素、风险及所需的全部费用。</w:t>
      </w:r>
    </w:p>
    <w:p w14:paraId="6F67F072" w14:textId="77777777" w:rsidR="003C72D5" w:rsidRDefault="003C72D5" w:rsidP="003C72D5">
      <w:pPr>
        <w:widowControl/>
        <w:spacing w:line="460" w:lineRule="exact"/>
        <w:ind w:firstLine="562"/>
        <w:rPr>
          <w:rFonts w:ascii="宋体" w:hAnsi="宋体" w:cs="宋体" w:hint="eastAsia"/>
          <w:color w:val="000000"/>
          <w:sz w:val="24"/>
        </w:rPr>
      </w:pPr>
      <w:r>
        <w:rPr>
          <w:rFonts w:ascii="宋体" w:hAnsi="宋体" w:cs="宋体" w:hint="eastAsia"/>
          <w:color w:val="000000"/>
          <w:sz w:val="24"/>
        </w:rPr>
        <w:t>2、本项目为固定单价合同。供应商应充分考虑本项目合同实施期间可能发生的费用，并承担由此而带来的风险（包含材料价格涨跌和人工工资调整）。</w:t>
      </w:r>
    </w:p>
    <w:p w14:paraId="01804924" w14:textId="586495E8" w:rsidR="003C72D5" w:rsidRDefault="003C72D5" w:rsidP="003C72D5">
      <w:pPr>
        <w:widowControl/>
        <w:spacing w:line="460" w:lineRule="exact"/>
        <w:ind w:firstLine="562"/>
        <w:rPr>
          <w:rFonts w:ascii="宋体" w:hAnsi="宋体" w:cs="宋体" w:hint="eastAsia"/>
          <w:color w:val="000000"/>
          <w:sz w:val="24"/>
        </w:rPr>
      </w:pPr>
      <w:r>
        <w:rPr>
          <w:rFonts w:ascii="宋体" w:hAnsi="宋体" w:cs="宋体" w:hint="eastAsia"/>
          <w:color w:val="000000"/>
          <w:sz w:val="24"/>
        </w:rPr>
        <w:t>3、各供应商在编制报价时须用造价软件编制。在报价时应认真阅读并充分理解</w:t>
      </w:r>
      <w:r w:rsidR="00741EE4">
        <w:rPr>
          <w:rFonts w:ascii="宋体" w:hAnsi="宋体" w:cs="宋体" w:hint="eastAsia"/>
          <w:color w:val="000000"/>
          <w:sz w:val="24"/>
        </w:rPr>
        <w:t>谈判文件</w:t>
      </w:r>
      <w:r>
        <w:rPr>
          <w:rFonts w:ascii="宋体" w:hAnsi="宋体" w:cs="宋体" w:hint="eastAsia"/>
          <w:color w:val="000000"/>
          <w:sz w:val="24"/>
        </w:rPr>
        <w:t>所有内容（含施工合同）后进行响应文件的编制，如有疑问请在规定时间内提出，如无异议，则视为认可，竣工结算时除</w:t>
      </w:r>
      <w:r w:rsidR="00741EE4">
        <w:rPr>
          <w:rFonts w:ascii="宋体" w:hAnsi="宋体" w:cs="宋体" w:hint="eastAsia"/>
          <w:color w:val="000000"/>
          <w:sz w:val="24"/>
        </w:rPr>
        <w:t>谈判文件</w:t>
      </w:r>
      <w:r>
        <w:rPr>
          <w:rFonts w:ascii="宋体" w:hAnsi="宋体" w:cs="宋体" w:hint="eastAsia"/>
          <w:color w:val="000000"/>
          <w:sz w:val="24"/>
        </w:rPr>
        <w:t>约定调整的内容外，其余均不调整。</w:t>
      </w:r>
    </w:p>
    <w:p w14:paraId="3182AA25" w14:textId="77777777" w:rsidR="003C72D5" w:rsidRDefault="003C72D5" w:rsidP="003C72D5">
      <w:pPr>
        <w:spacing w:line="460" w:lineRule="exact"/>
        <w:ind w:firstLine="561"/>
        <w:rPr>
          <w:rFonts w:ascii="宋体" w:hAnsi="宋体" w:cs="宋体" w:hint="eastAsia"/>
          <w:color w:val="000000"/>
          <w:sz w:val="24"/>
        </w:rPr>
      </w:pPr>
      <w:r>
        <w:rPr>
          <w:rFonts w:ascii="宋体" w:hAnsi="宋体" w:cs="宋体" w:hint="eastAsia"/>
          <w:color w:val="000000"/>
          <w:sz w:val="24"/>
        </w:rPr>
        <w:t xml:space="preserve">4、控制价编制依据 </w:t>
      </w:r>
    </w:p>
    <w:p w14:paraId="7CC60C87" w14:textId="0144A2C4" w:rsidR="003C72D5" w:rsidRDefault="003C72D5" w:rsidP="003C72D5">
      <w:pPr>
        <w:spacing w:line="460" w:lineRule="exact"/>
        <w:ind w:firstLine="561"/>
        <w:rPr>
          <w:rFonts w:ascii="宋体" w:hAnsi="宋体" w:cs="宋体" w:hint="eastAsia"/>
          <w:color w:val="000000"/>
          <w:sz w:val="24"/>
        </w:rPr>
      </w:pPr>
      <w:r>
        <w:rPr>
          <w:rFonts w:ascii="宋体" w:hAnsi="宋体" w:cs="宋体" w:hint="eastAsia"/>
          <w:color w:val="000000"/>
          <w:sz w:val="24"/>
        </w:rPr>
        <w:t>（1）本工程竞争性</w:t>
      </w:r>
      <w:r w:rsidR="00741EE4">
        <w:rPr>
          <w:rFonts w:ascii="宋体" w:hAnsi="宋体" w:cs="宋体" w:hint="eastAsia"/>
          <w:color w:val="000000"/>
          <w:sz w:val="24"/>
        </w:rPr>
        <w:t>谈判文件</w:t>
      </w:r>
      <w:r>
        <w:rPr>
          <w:rFonts w:ascii="宋体" w:hAnsi="宋体" w:cs="宋体" w:hint="eastAsia"/>
          <w:color w:val="000000"/>
          <w:sz w:val="24"/>
        </w:rPr>
        <w:t>、施工图纸及现有的设计变更、图纸审查意见及回复、竞争性</w:t>
      </w:r>
      <w:r w:rsidR="00741EE4">
        <w:rPr>
          <w:rFonts w:ascii="宋体" w:hAnsi="宋体" w:cs="宋体" w:hint="eastAsia"/>
          <w:color w:val="000000"/>
          <w:sz w:val="24"/>
        </w:rPr>
        <w:t>谈判</w:t>
      </w:r>
      <w:r>
        <w:rPr>
          <w:rFonts w:ascii="宋体" w:hAnsi="宋体" w:cs="宋体" w:hint="eastAsia"/>
          <w:color w:val="000000"/>
          <w:sz w:val="24"/>
        </w:rPr>
        <w:t xml:space="preserve">答疑（如有）等有关技术资料。 </w:t>
      </w:r>
    </w:p>
    <w:p w14:paraId="54DBA07F" w14:textId="77777777" w:rsidR="003C72D5" w:rsidRDefault="003C72D5" w:rsidP="003C72D5">
      <w:pPr>
        <w:spacing w:line="460" w:lineRule="exact"/>
        <w:ind w:firstLine="560"/>
        <w:rPr>
          <w:rFonts w:ascii="宋体" w:hAnsi="宋体" w:cs="宋体" w:hint="eastAsia"/>
          <w:color w:val="000000"/>
          <w:sz w:val="24"/>
        </w:rPr>
      </w:pPr>
      <w:r>
        <w:rPr>
          <w:rFonts w:ascii="宋体" w:hAnsi="宋体" w:cs="宋体" w:hint="eastAsia"/>
          <w:color w:val="000000"/>
          <w:sz w:val="24"/>
        </w:rPr>
        <w:lastRenderedPageBreak/>
        <w:t>（2）《建筑工程工程量清单计价规范》（GB50500-2013）、《江苏省建设工程工程量清单计价项目指引》（2014）、《江苏省建筑与装饰工程计价定额》（2014）、《江苏房屋修缮工程计价表》（2009）；《江苏省建设工程费用定额》（2014年）、《省住房和城乡建设厅关于建筑业实施营改增后江苏省建设工程计价依据调整的通知》（苏建价[2016]154号文）、《省住房城乡建设厅关于调整建设工程按质论价等费用计取方法的公告》（[2018]第24号）、《省住房城乡建设厅关于调整建设工程计价增值税税率的通知》 （苏建函价〔2019〕178号）；其他相应的补充规定和南通市现行的有关文件；</w:t>
      </w:r>
    </w:p>
    <w:p w14:paraId="08A91DB4" w14:textId="77777777" w:rsidR="003C72D5" w:rsidRDefault="003C72D5" w:rsidP="003C72D5">
      <w:pPr>
        <w:widowControl/>
        <w:spacing w:line="460" w:lineRule="exact"/>
        <w:ind w:firstLine="562"/>
        <w:rPr>
          <w:rFonts w:ascii="宋体" w:hAnsi="宋体" w:cs="宋体" w:hint="eastAsia"/>
          <w:color w:val="000000"/>
          <w:sz w:val="24"/>
        </w:rPr>
      </w:pPr>
      <w:r>
        <w:rPr>
          <w:rFonts w:ascii="宋体" w:hAnsi="宋体" w:cs="宋体" w:hint="eastAsia"/>
          <w:color w:val="000000"/>
          <w:sz w:val="24"/>
        </w:rPr>
        <w:t>（3）人工工资按《省住房和城乡建设厅关于发布2025年上半年建设工程人工工资指导价的通知》（苏建函价〔2025〕66号）执行。材料价格参考《南通建设工程造价信息》2025年第6期，缺项材料市场询价。上述价格已考虑营改增的调整内容，材料按信息价中含税价格除税，征税方法采用一般计税法；</w:t>
      </w:r>
    </w:p>
    <w:p w14:paraId="5AE535A4" w14:textId="77777777" w:rsidR="003C72D5" w:rsidRDefault="003C72D5" w:rsidP="003C72D5">
      <w:pPr>
        <w:widowControl/>
        <w:spacing w:line="460" w:lineRule="exact"/>
        <w:ind w:firstLine="562"/>
        <w:rPr>
          <w:rFonts w:ascii="宋体" w:hAnsi="宋体" w:cs="宋体" w:hint="eastAsia"/>
          <w:color w:val="000000"/>
          <w:sz w:val="24"/>
        </w:rPr>
      </w:pPr>
      <w:r>
        <w:rPr>
          <w:rFonts w:ascii="宋体" w:hAnsi="宋体" w:cs="宋体" w:hint="eastAsia"/>
          <w:color w:val="000000"/>
          <w:sz w:val="24"/>
        </w:rPr>
        <w:t>（4）本工程不可竞争费用项目及其费率见下表：</w:t>
      </w:r>
    </w:p>
    <w:tbl>
      <w:tblPr>
        <w:tblW w:w="472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82"/>
        <w:gridCol w:w="2288"/>
        <w:gridCol w:w="1922"/>
        <w:gridCol w:w="1239"/>
        <w:gridCol w:w="1239"/>
      </w:tblGrid>
      <w:tr w:rsidR="003C72D5" w14:paraId="3B116A8A" w14:textId="77777777" w:rsidTr="006024CF">
        <w:trPr>
          <w:trHeight w:hRule="exact" w:val="702"/>
          <w:jc w:val="center"/>
        </w:trPr>
        <w:tc>
          <w:tcPr>
            <w:tcW w:w="1839" w:type="dxa"/>
            <w:noWrap/>
            <w:vAlign w:val="center"/>
          </w:tcPr>
          <w:p w14:paraId="2647B7B6" w14:textId="77777777" w:rsidR="003C72D5" w:rsidRDefault="003C72D5" w:rsidP="006024CF">
            <w:pPr>
              <w:snapToGrid w:val="0"/>
              <w:jc w:val="center"/>
              <w:rPr>
                <w:rFonts w:ascii="宋体" w:hAnsi="宋体" w:cs="宋体" w:hint="eastAsia"/>
                <w:color w:val="000000"/>
                <w:sz w:val="24"/>
              </w:rPr>
            </w:pPr>
            <w:r>
              <w:rPr>
                <w:rFonts w:ascii="宋体" w:hAnsi="宋体" w:cs="宋体" w:hint="eastAsia"/>
                <w:color w:val="000000"/>
                <w:sz w:val="24"/>
              </w:rPr>
              <w:t>费用类别</w:t>
            </w:r>
          </w:p>
        </w:tc>
        <w:tc>
          <w:tcPr>
            <w:tcW w:w="2364" w:type="dxa"/>
            <w:noWrap/>
            <w:vAlign w:val="center"/>
          </w:tcPr>
          <w:p w14:paraId="285F8082" w14:textId="77777777" w:rsidR="003C72D5" w:rsidRDefault="003C72D5" w:rsidP="006024CF">
            <w:pPr>
              <w:snapToGrid w:val="0"/>
              <w:jc w:val="center"/>
              <w:rPr>
                <w:rFonts w:ascii="宋体" w:hAnsi="宋体" w:cs="宋体" w:hint="eastAsia"/>
                <w:color w:val="000000"/>
                <w:sz w:val="24"/>
              </w:rPr>
            </w:pPr>
            <w:r>
              <w:rPr>
                <w:rFonts w:ascii="宋体" w:hAnsi="宋体" w:cs="宋体" w:hint="eastAsia"/>
                <w:color w:val="000000"/>
                <w:sz w:val="24"/>
              </w:rPr>
              <w:t>费 用 名 称</w:t>
            </w:r>
          </w:p>
        </w:tc>
        <w:tc>
          <w:tcPr>
            <w:tcW w:w="1984" w:type="dxa"/>
            <w:noWrap/>
            <w:vAlign w:val="center"/>
          </w:tcPr>
          <w:p w14:paraId="72D1C853" w14:textId="77777777" w:rsidR="003C72D5" w:rsidRDefault="003C72D5" w:rsidP="006024CF">
            <w:pPr>
              <w:snapToGrid w:val="0"/>
              <w:jc w:val="center"/>
              <w:rPr>
                <w:rFonts w:ascii="宋体" w:hAnsi="宋体" w:cs="宋体" w:hint="eastAsia"/>
                <w:color w:val="000000"/>
                <w:sz w:val="24"/>
              </w:rPr>
            </w:pPr>
            <w:r>
              <w:rPr>
                <w:rFonts w:ascii="宋体" w:hAnsi="宋体" w:cs="宋体" w:hint="eastAsia"/>
                <w:color w:val="000000"/>
                <w:sz w:val="24"/>
              </w:rPr>
              <w:t>计费基数</w:t>
            </w:r>
          </w:p>
        </w:tc>
        <w:tc>
          <w:tcPr>
            <w:tcW w:w="1276" w:type="dxa"/>
            <w:noWrap/>
            <w:vAlign w:val="center"/>
          </w:tcPr>
          <w:p w14:paraId="74FF14D5" w14:textId="77777777" w:rsidR="003C72D5" w:rsidRDefault="003C72D5" w:rsidP="006024CF">
            <w:pPr>
              <w:snapToGrid w:val="0"/>
              <w:jc w:val="center"/>
              <w:rPr>
                <w:rFonts w:ascii="宋体" w:hAnsi="宋体" w:cs="宋体" w:hint="eastAsia"/>
                <w:color w:val="000000"/>
                <w:sz w:val="24"/>
              </w:rPr>
            </w:pPr>
            <w:r>
              <w:rPr>
                <w:rFonts w:ascii="宋体" w:hAnsi="宋体" w:cs="宋体" w:hint="eastAsia"/>
                <w:color w:val="000000"/>
                <w:sz w:val="24"/>
              </w:rPr>
              <w:t xml:space="preserve">土建 </w:t>
            </w:r>
            <w:proofErr w:type="gramStart"/>
            <w:r>
              <w:rPr>
                <w:rFonts w:ascii="宋体" w:hAnsi="宋体" w:cs="宋体" w:hint="eastAsia"/>
                <w:color w:val="000000"/>
                <w:sz w:val="24"/>
              </w:rPr>
              <w:t>(%)</w:t>
            </w:r>
            <w:proofErr w:type="gramEnd"/>
          </w:p>
        </w:tc>
        <w:tc>
          <w:tcPr>
            <w:tcW w:w="1276" w:type="dxa"/>
          </w:tcPr>
          <w:p w14:paraId="78CF12CE" w14:textId="77777777" w:rsidR="003C72D5" w:rsidRDefault="003C72D5" w:rsidP="006024CF">
            <w:pPr>
              <w:snapToGrid w:val="0"/>
              <w:jc w:val="center"/>
              <w:rPr>
                <w:rFonts w:ascii="宋体" w:hAnsi="宋体" w:cs="宋体" w:hint="eastAsia"/>
                <w:color w:val="000000"/>
                <w:sz w:val="24"/>
              </w:rPr>
            </w:pPr>
            <w:r>
              <w:rPr>
                <w:rFonts w:ascii="宋体" w:hAnsi="宋体" w:cs="宋体" w:hint="eastAsia"/>
                <w:color w:val="000000"/>
                <w:sz w:val="24"/>
              </w:rPr>
              <w:t>安装（%）</w:t>
            </w:r>
          </w:p>
        </w:tc>
      </w:tr>
      <w:tr w:rsidR="003C72D5" w14:paraId="0615B04C" w14:textId="77777777" w:rsidTr="006024CF">
        <w:trPr>
          <w:trHeight w:val="460"/>
          <w:jc w:val="center"/>
        </w:trPr>
        <w:tc>
          <w:tcPr>
            <w:tcW w:w="1839" w:type="dxa"/>
            <w:vMerge w:val="restart"/>
            <w:noWrap/>
            <w:vAlign w:val="center"/>
          </w:tcPr>
          <w:p w14:paraId="2630F3CC" w14:textId="77777777" w:rsidR="003C72D5" w:rsidRDefault="003C72D5" w:rsidP="006024CF">
            <w:pPr>
              <w:snapToGrid w:val="0"/>
              <w:spacing w:line="460" w:lineRule="exact"/>
              <w:jc w:val="center"/>
              <w:rPr>
                <w:rFonts w:ascii="宋体" w:hAnsi="宋体" w:cs="宋体" w:hint="eastAsia"/>
                <w:color w:val="000000"/>
                <w:sz w:val="24"/>
              </w:rPr>
            </w:pPr>
            <w:proofErr w:type="gramStart"/>
            <w:r>
              <w:rPr>
                <w:rFonts w:ascii="宋体" w:hAnsi="宋体" w:cs="宋体" w:hint="eastAsia"/>
                <w:color w:val="000000"/>
                <w:sz w:val="24"/>
              </w:rPr>
              <w:t>规  费</w:t>
            </w:r>
            <w:proofErr w:type="gramEnd"/>
          </w:p>
        </w:tc>
        <w:tc>
          <w:tcPr>
            <w:tcW w:w="2364" w:type="dxa"/>
            <w:noWrap/>
            <w:vAlign w:val="center"/>
          </w:tcPr>
          <w:p w14:paraId="3F058D69" w14:textId="77777777" w:rsidR="003C72D5" w:rsidRDefault="003C72D5" w:rsidP="006024CF">
            <w:pPr>
              <w:snapToGrid w:val="0"/>
              <w:jc w:val="center"/>
              <w:rPr>
                <w:rFonts w:ascii="宋体" w:hAnsi="宋体" w:cs="宋体" w:hint="eastAsia"/>
                <w:color w:val="000000"/>
                <w:sz w:val="24"/>
              </w:rPr>
            </w:pPr>
            <w:r>
              <w:rPr>
                <w:rFonts w:ascii="宋体" w:hAnsi="宋体" w:cs="宋体" w:hint="eastAsia"/>
                <w:color w:val="000000"/>
                <w:sz w:val="24"/>
              </w:rPr>
              <w:t>环境保护税</w:t>
            </w:r>
          </w:p>
        </w:tc>
        <w:tc>
          <w:tcPr>
            <w:tcW w:w="1984" w:type="dxa"/>
            <w:noWrap/>
            <w:vAlign w:val="center"/>
          </w:tcPr>
          <w:p w14:paraId="530EC6BE" w14:textId="77777777" w:rsidR="003C72D5" w:rsidRDefault="003C72D5" w:rsidP="006024CF">
            <w:pPr>
              <w:snapToGrid w:val="0"/>
              <w:spacing w:line="460" w:lineRule="exact"/>
              <w:jc w:val="center"/>
              <w:rPr>
                <w:rFonts w:ascii="宋体" w:hAnsi="宋体" w:cs="宋体" w:hint="eastAsia"/>
                <w:color w:val="000000"/>
                <w:sz w:val="24"/>
              </w:rPr>
            </w:pPr>
            <w:r>
              <w:rPr>
                <w:rFonts w:ascii="宋体" w:hAnsi="宋体" w:cs="宋体" w:hint="eastAsia"/>
                <w:color w:val="000000"/>
                <w:sz w:val="24"/>
              </w:rPr>
              <w:t>A+B+C-D</w:t>
            </w:r>
          </w:p>
        </w:tc>
        <w:tc>
          <w:tcPr>
            <w:tcW w:w="1276" w:type="dxa"/>
            <w:noWrap/>
            <w:vAlign w:val="center"/>
          </w:tcPr>
          <w:p w14:paraId="78EB3971" w14:textId="77777777" w:rsidR="003C72D5" w:rsidRDefault="003C72D5" w:rsidP="006024CF">
            <w:pPr>
              <w:snapToGrid w:val="0"/>
              <w:spacing w:line="460" w:lineRule="exact"/>
              <w:jc w:val="center"/>
              <w:rPr>
                <w:rFonts w:ascii="宋体" w:hAnsi="宋体" w:cs="宋体" w:hint="eastAsia"/>
                <w:color w:val="000000"/>
                <w:sz w:val="24"/>
              </w:rPr>
            </w:pPr>
            <w:r>
              <w:rPr>
                <w:rFonts w:ascii="宋体" w:hAnsi="宋体" w:cs="宋体" w:hint="eastAsia"/>
                <w:color w:val="000000"/>
                <w:sz w:val="24"/>
              </w:rPr>
              <w:t>/</w:t>
            </w:r>
          </w:p>
        </w:tc>
        <w:tc>
          <w:tcPr>
            <w:tcW w:w="1276" w:type="dxa"/>
          </w:tcPr>
          <w:p w14:paraId="73079CC2" w14:textId="77777777" w:rsidR="003C72D5" w:rsidRDefault="003C72D5" w:rsidP="006024CF">
            <w:pPr>
              <w:snapToGrid w:val="0"/>
              <w:spacing w:line="460" w:lineRule="exact"/>
              <w:jc w:val="center"/>
              <w:rPr>
                <w:rFonts w:ascii="宋体" w:hAnsi="宋体" w:cs="宋体" w:hint="eastAsia"/>
                <w:color w:val="000000"/>
                <w:sz w:val="24"/>
              </w:rPr>
            </w:pPr>
            <w:r>
              <w:rPr>
                <w:rFonts w:ascii="宋体" w:hAnsi="宋体" w:cs="宋体" w:hint="eastAsia"/>
                <w:color w:val="000000"/>
                <w:sz w:val="24"/>
              </w:rPr>
              <w:t>/</w:t>
            </w:r>
          </w:p>
        </w:tc>
      </w:tr>
      <w:tr w:rsidR="003C72D5" w14:paraId="201C2C7E" w14:textId="77777777" w:rsidTr="006024CF">
        <w:trPr>
          <w:trHeight w:val="460"/>
          <w:jc w:val="center"/>
        </w:trPr>
        <w:tc>
          <w:tcPr>
            <w:tcW w:w="1839" w:type="dxa"/>
            <w:vMerge/>
            <w:noWrap/>
            <w:vAlign w:val="center"/>
          </w:tcPr>
          <w:p w14:paraId="091903CB" w14:textId="77777777" w:rsidR="003C72D5" w:rsidRDefault="003C72D5" w:rsidP="006024CF">
            <w:pPr>
              <w:snapToGrid w:val="0"/>
              <w:spacing w:line="460" w:lineRule="exact"/>
              <w:ind w:firstLine="562"/>
              <w:jc w:val="center"/>
              <w:rPr>
                <w:rFonts w:ascii="宋体" w:hAnsi="宋体" w:cs="宋体" w:hint="eastAsia"/>
                <w:color w:val="000000"/>
                <w:sz w:val="24"/>
              </w:rPr>
            </w:pPr>
          </w:p>
        </w:tc>
        <w:tc>
          <w:tcPr>
            <w:tcW w:w="2364" w:type="dxa"/>
            <w:noWrap/>
            <w:vAlign w:val="center"/>
          </w:tcPr>
          <w:p w14:paraId="1FB32E5B" w14:textId="77777777" w:rsidR="003C72D5" w:rsidRDefault="003C72D5" w:rsidP="006024CF">
            <w:pPr>
              <w:snapToGrid w:val="0"/>
              <w:jc w:val="center"/>
              <w:rPr>
                <w:rFonts w:ascii="宋体" w:hAnsi="宋体" w:cs="宋体" w:hint="eastAsia"/>
                <w:color w:val="000000"/>
                <w:sz w:val="24"/>
              </w:rPr>
            </w:pPr>
            <w:r>
              <w:rPr>
                <w:rFonts w:ascii="宋体" w:hAnsi="宋体" w:cs="宋体" w:hint="eastAsia"/>
                <w:color w:val="000000"/>
                <w:sz w:val="24"/>
              </w:rPr>
              <w:t>社会保障费</w:t>
            </w:r>
          </w:p>
        </w:tc>
        <w:tc>
          <w:tcPr>
            <w:tcW w:w="1984" w:type="dxa"/>
            <w:noWrap/>
            <w:vAlign w:val="center"/>
          </w:tcPr>
          <w:p w14:paraId="380627F5" w14:textId="77777777" w:rsidR="003C72D5" w:rsidRDefault="003C72D5" w:rsidP="006024CF">
            <w:pPr>
              <w:snapToGrid w:val="0"/>
              <w:spacing w:line="460" w:lineRule="exact"/>
              <w:jc w:val="center"/>
              <w:rPr>
                <w:rFonts w:ascii="宋体" w:hAnsi="宋体" w:cs="宋体" w:hint="eastAsia"/>
                <w:color w:val="000000"/>
                <w:sz w:val="24"/>
              </w:rPr>
            </w:pPr>
            <w:r>
              <w:rPr>
                <w:rFonts w:ascii="宋体" w:hAnsi="宋体" w:cs="宋体" w:hint="eastAsia"/>
                <w:color w:val="000000"/>
                <w:sz w:val="24"/>
              </w:rPr>
              <w:t>A+B+C-D</w:t>
            </w:r>
          </w:p>
        </w:tc>
        <w:tc>
          <w:tcPr>
            <w:tcW w:w="1276" w:type="dxa"/>
            <w:noWrap/>
            <w:vAlign w:val="center"/>
          </w:tcPr>
          <w:p w14:paraId="5F37C61B" w14:textId="77777777" w:rsidR="003C72D5" w:rsidRDefault="003C72D5" w:rsidP="006024CF">
            <w:pPr>
              <w:snapToGrid w:val="0"/>
              <w:spacing w:line="460" w:lineRule="exact"/>
              <w:jc w:val="center"/>
              <w:rPr>
                <w:rFonts w:ascii="宋体" w:hAnsi="宋体" w:cs="宋体" w:hint="eastAsia"/>
                <w:color w:val="000000"/>
                <w:sz w:val="24"/>
              </w:rPr>
            </w:pPr>
            <w:r>
              <w:rPr>
                <w:rFonts w:ascii="宋体" w:hAnsi="宋体" w:cs="宋体" w:hint="eastAsia"/>
                <w:color w:val="000000"/>
                <w:sz w:val="24"/>
              </w:rPr>
              <w:t>3.2</w:t>
            </w:r>
          </w:p>
        </w:tc>
        <w:tc>
          <w:tcPr>
            <w:tcW w:w="1276" w:type="dxa"/>
          </w:tcPr>
          <w:p w14:paraId="79B7ED6B" w14:textId="77777777" w:rsidR="003C72D5" w:rsidRDefault="003C72D5" w:rsidP="006024CF">
            <w:pPr>
              <w:snapToGrid w:val="0"/>
              <w:spacing w:line="460" w:lineRule="exact"/>
              <w:jc w:val="center"/>
              <w:rPr>
                <w:rFonts w:ascii="宋体" w:hAnsi="宋体" w:cs="宋体" w:hint="eastAsia"/>
                <w:color w:val="000000"/>
                <w:sz w:val="24"/>
              </w:rPr>
            </w:pPr>
            <w:r>
              <w:rPr>
                <w:rFonts w:ascii="宋体" w:hAnsi="宋体" w:cs="宋体" w:hint="eastAsia"/>
                <w:color w:val="000000"/>
                <w:sz w:val="24"/>
              </w:rPr>
              <w:t>2.4</w:t>
            </w:r>
          </w:p>
        </w:tc>
      </w:tr>
      <w:tr w:rsidR="003C72D5" w14:paraId="5C10B1AE" w14:textId="77777777" w:rsidTr="006024CF">
        <w:trPr>
          <w:trHeight w:val="460"/>
          <w:jc w:val="center"/>
        </w:trPr>
        <w:tc>
          <w:tcPr>
            <w:tcW w:w="1839" w:type="dxa"/>
            <w:vMerge/>
            <w:noWrap/>
            <w:vAlign w:val="center"/>
          </w:tcPr>
          <w:p w14:paraId="73E392BF" w14:textId="77777777" w:rsidR="003C72D5" w:rsidRDefault="003C72D5" w:rsidP="006024CF">
            <w:pPr>
              <w:snapToGrid w:val="0"/>
              <w:spacing w:line="460" w:lineRule="exact"/>
              <w:ind w:firstLine="562"/>
              <w:jc w:val="center"/>
              <w:rPr>
                <w:rFonts w:ascii="宋体" w:hAnsi="宋体" w:cs="宋体" w:hint="eastAsia"/>
                <w:color w:val="000000"/>
                <w:sz w:val="24"/>
              </w:rPr>
            </w:pPr>
          </w:p>
        </w:tc>
        <w:tc>
          <w:tcPr>
            <w:tcW w:w="2364" w:type="dxa"/>
            <w:noWrap/>
            <w:vAlign w:val="center"/>
          </w:tcPr>
          <w:p w14:paraId="7C819355" w14:textId="77777777" w:rsidR="003C72D5" w:rsidRDefault="003C72D5" w:rsidP="006024CF">
            <w:pPr>
              <w:snapToGrid w:val="0"/>
              <w:jc w:val="center"/>
              <w:rPr>
                <w:rFonts w:ascii="宋体" w:hAnsi="宋体" w:cs="宋体" w:hint="eastAsia"/>
                <w:color w:val="000000"/>
                <w:sz w:val="24"/>
              </w:rPr>
            </w:pPr>
            <w:r>
              <w:rPr>
                <w:rFonts w:ascii="宋体" w:hAnsi="宋体" w:cs="宋体" w:hint="eastAsia"/>
                <w:color w:val="000000"/>
                <w:sz w:val="24"/>
              </w:rPr>
              <w:t>住房公积金</w:t>
            </w:r>
          </w:p>
        </w:tc>
        <w:tc>
          <w:tcPr>
            <w:tcW w:w="1984" w:type="dxa"/>
            <w:noWrap/>
            <w:vAlign w:val="center"/>
          </w:tcPr>
          <w:p w14:paraId="11FE1E17" w14:textId="77777777" w:rsidR="003C72D5" w:rsidRDefault="003C72D5" w:rsidP="006024CF">
            <w:pPr>
              <w:snapToGrid w:val="0"/>
              <w:spacing w:line="460" w:lineRule="exact"/>
              <w:jc w:val="center"/>
              <w:rPr>
                <w:rFonts w:ascii="宋体" w:hAnsi="宋体" w:cs="宋体" w:hint="eastAsia"/>
                <w:color w:val="000000"/>
                <w:sz w:val="24"/>
              </w:rPr>
            </w:pPr>
            <w:r>
              <w:rPr>
                <w:rFonts w:ascii="宋体" w:hAnsi="宋体" w:cs="宋体" w:hint="eastAsia"/>
                <w:color w:val="000000"/>
                <w:sz w:val="24"/>
              </w:rPr>
              <w:t>A+B+C-D</w:t>
            </w:r>
          </w:p>
        </w:tc>
        <w:tc>
          <w:tcPr>
            <w:tcW w:w="1276" w:type="dxa"/>
            <w:noWrap/>
            <w:vAlign w:val="center"/>
          </w:tcPr>
          <w:p w14:paraId="5CD515B8" w14:textId="77777777" w:rsidR="003C72D5" w:rsidRDefault="003C72D5" w:rsidP="006024CF">
            <w:pPr>
              <w:snapToGrid w:val="0"/>
              <w:spacing w:line="460" w:lineRule="exact"/>
              <w:jc w:val="center"/>
              <w:rPr>
                <w:rFonts w:ascii="宋体" w:hAnsi="宋体" w:cs="宋体" w:hint="eastAsia"/>
                <w:color w:val="000000"/>
                <w:sz w:val="24"/>
              </w:rPr>
            </w:pPr>
            <w:r>
              <w:rPr>
                <w:rFonts w:ascii="宋体" w:hAnsi="宋体" w:cs="宋体" w:hint="eastAsia"/>
                <w:color w:val="000000"/>
                <w:sz w:val="24"/>
              </w:rPr>
              <w:t>0.53</w:t>
            </w:r>
          </w:p>
        </w:tc>
        <w:tc>
          <w:tcPr>
            <w:tcW w:w="1276" w:type="dxa"/>
          </w:tcPr>
          <w:p w14:paraId="75AF2AFA" w14:textId="77777777" w:rsidR="003C72D5" w:rsidRDefault="003C72D5" w:rsidP="006024CF">
            <w:pPr>
              <w:snapToGrid w:val="0"/>
              <w:spacing w:line="460" w:lineRule="exact"/>
              <w:jc w:val="center"/>
              <w:rPr>
                <w:rFonts w:ascii="宋体" w:hAnsi="宋体" w:cs="宋体" w:hint="eastAsia"/>
                <w:color w:val="000000"/>
                <w:sz w:val="24"/>
              </w:rPr>
            </w:pPr>
            <w:r>
              <w:rPr>
                <w:rFonts w:ascii="宋体" w:hAnsi="宋体" w:cs="宋体" w:hint="eastAsia"/>
                <w:color w:val="000000"/>
                <w:sz w:val="24"/>
              </w:rPr>
              <w:t>0.42</w:t>
            </w:r>
          </w:p>
        </w:tc>
      </w:tr>
      <w:tr w:rsidR="003C72D5" w14:paraId="525CAD9A" w14:textId="77777777" w:rsidTr="006024CF">
        <w:trPr>
          <w:trHeight w:hRule="exact" w:val="589"/>
          <w:jc w:val="center"/>
        </w:trPr>
        <w:tc>
          <w:tcPr>
            <w:tcW w:w="1839" w:type="dxa"/>
            <w:vMerge w:val="restart"/>
            <w:noWrap/>
            <w:vAlign w:val="center"/>
          </w:tcPr>
          <w:p w14:paraId="077D399B" w14:textId="77777777" w:rsidR="003C72D5" w:rsidRDefault="003C72D5" w:rsidP="006024CF">
            <w:pPr>
              <w:snapToGrid w:val="0"/>
              <w:spacing w:line="460" w:lineRule="exact"/>
              <w:jc w:val="center"/>
              <w:rPr>
                <w:rFonts w:ascii="宋体" w:hAnsi="宋体" w:cs="宋体" w:hint="eastAsia"/>
                <w:color w:val="000000"/>
                <w:sz w:val="24"/>
              </w:rPr>
            </w:pPr>
            <w:r>
              <w:rPr>
                <w:rFonts w:ascii="宋体" w:hAnsi="宋体" w:cs="宋体" w:hint="eastAsia"/>
                <w:color w:val="000000"/>
                <w:sz w:val="24"/>
              </w:rPr>
              <w:t>现场安全文明施工措施费</w:t>
            </w:r>
          </w:p>
        </w:tc>
        <w:tc>
          <w:tcPr>
            <w:tcW w:w="2364" w:type="dxa"/>
            <w:noWrap/>
            <w:vAlign w:val="center"/>
          </w:tcPr>
          <w:p w14:paraId="6A17972B" w14:textId="77777777" w:rsidR="003C72D5" w:rsidRDefault="003C72D5" w:rsidP="006024CF">
            <w:pPr>
              <w:snapToGrid w:val="0"/>
              <w:jc w:val="center"/>
              <w:rPr>
                <w:rFonts w:ascii="宋体" w:hAnsi="宋体" w:cs="宋体" w:hint="eastAsia"/>
                <w:color w:val="000000"/>
                <w:sz w:val="24"/>
              </w:rPr>
            </w:pPr>
            <w:r>
              <w:rPr>
                <w:rFonts w:ascii="宋体" w:hAnsi="宋体" w:cs="宋体" w:hint="eastAsia"/>
                <w:color w:val="000000"/>
                <w:sz w:val="24"/>
              </w:rPr>
              <w:t>基本费</w:t>
            </w:r>
          </w:p>
        </w:tc>
        <w:tc>
          <w:tcPr>
            <w:tcW w:w="1984" w:type="dxa"/>
            <w:noWrap/>
            <w:vAlign w:val="center"/>
          </w:tcPr>
          <w:p w14:paraId="260F3EBD" w14:textId="77777777" w:rsidR="003C72D5" w:rsidRDefault="003C72D5" w:rsidP="006024CF">
            <w:pPr>
              <w:snapToGrid w:val="0"/>
              <w:spacing w:line="460" w:lineRule="exact"/>
              <w:jc w:val="center"/>
              <w:rPr>
                <w:rFonts w:ascii="宋体" w:hAnsi="宋体" w:cs="宋体" w:hint="eastAsia"/>
                <w:color w:val="000000"/>
                <w:sz w:val="24"/>
              </w:rPr>
            </w:pPr>
            <w:r>
              <w:rPr>
                <w:rFonts w:ascii="宋体" w:hAnsi="宋体" w:cs="宋体" w:hint="eastAsia"/>
                <w:color w:val="000000"/>
                <w:sz w:val="24"/>
              </w:rPr>
              <w:t>A+B1-D</w:t>
            </w:r>
          </w:p>
        </w:tc>
        <w:tc>
          <w:tcPr>
            <w:tcW w:w="1276" w:type="dxa"/>
            <w:noWrap/>
            <w:vAlign w:val="center"/>
          </w:tcPr>
          <w:p w14:paraId="31E6A4A3" w14:textId="77777777" w:rsidR="003C72D5" w:rsidRDefault="003C72D5" w:rsidP="006024CF">
            <w:pPr>
              <w:snapToGrid w:val="0"/>
              <w:spacing w:line="460" w:lineRule="exact"/>
              <w:jc w:val="center"/>
              <w:rPr>
                <w:rFonts w:ascii="宋体" w:hAnsi="宋体" w:cs="宋体" w:hint="eastAsia"/>
                <w:color w:val="000000"/>
                <w:sz w:val="24"/>
              </w:rPr>
            </w:pPr>
            <w:r>
              <w:rPr>
                <w:rFonts w:ascii="宋体" w:hAnsi="宋体" w:cs="宋体" w:hint="eastAsia"/>
                <w:color w:val="000000"/>
                <w:sz w:val="24"/>
              </w:rPr>
              <w:t>3.1</w:t>
            </w:r>
          </w:p>
        </w:tc>
        <w:tc>
          <w:tcPr>
            <w:tcW w:w="1276" w:type="dxa"/>
          </w:tcPr>
          <w:p w14:paraId="7846E218" w14:textId="77777777" w:rsidR="003C72D5" w:rsidRDefault="003C72D5" w:rsidP="006024CF">
            <w:pPr>
              <w:snapToGrid w:val="0"/>
              <w:spacing w:line="460" w:lineRule="exact"/>
              <w:jc w:val="center"/>
              <w:rPr>
                <w:rFonts w:ascii="宋体" w:hAnsi="宋体" w:cs="宋体" w:hint="eastAsia"/>
                <w:color w:val="000000"/>
                <w:sz w:val="24"/>
              </w:rPr>
            </w:pPr>
            <w:r>
              <w:rPr>
                <w:rFonts w:ascii="宋体" w:hAnsi="宋体" w:cs="宋体" w:hint="eastAsia"/>
                <w:color w:val="000000"/>
                <w:sz w:val="24"/>
              </w:rPr>
              <w:t>1.5</w:t>
            </w:r>
          </w:p>
        </w:tc>
      </w:tr>
      <w:tr w:rsidR="003C72D5" w14:paraId="58644016" w14:textId="77777777" w:rsidTr="006024CF">
        <w:trPr>
          <w:trHeight w:hRule="exact" w:val="570"/>
          <w:jc w:val="center"/>
        </w:trPr>
        <w:tc>
          <w:tcPr>
            <w:tcW w:w="1839" w:type="dxa"/>
            <w:vMerge/>
            <w:noWrap/>
            <w:vAlign w:val="center"/>
          </w:tcPr>
          <w:p w14:paraId="487CC297" w14:textId="77777777" w:rsidR="003C72D5" w:rsidRDefault="003C72D5" w:rsidP="006024CF">
            <w:pPr>
              <w:snapToGrid w:val="0"/>
              <w:spacing w:line="460" w:lineRule="exact"/>
              <w:ind w:firstLine="562"/>
              <w:jc w:val="center"/>
              <w:rPr>
                <w:rFonts w:ascii="宋体" w:hAnsi="宋体" w:cs="宋体" w:hint="eastAsia"/>
                <w:color w:val="000000"/>
                <w:sz w:val="24"/>
              </w:rPr>
            </w:pPr>
          </w:p>
        </w:tc>
        <w:tc>
          <w:tcPr>
            <w:tcW w:w="2364" w:type="dxa"/>
            <w:noWrap/>
            <w:vAlign w:val="center"/>
          </w:tcPr>
          <w:p w14:paraId="7541E5EE" w14:textId="77777777" w:rsidR="003C72D5" w:rsidRDefault="003C72D5" w:rsidP="006024CF">
            <w:pPr>
              <w:snapToGrid w:val="0"/>
              <w:jc w:val="center"/>
              <w:rPr>
                <w:rFonts w:ascii="宋体" w:hAnsi="宋体" w:cs="宋体" w:hint="eastAsia"/>
                <w:color w:val="000000"/>
                <w:sz w:val="24"/>
              </w:rPr>
            </w:pPr>
            <w:r>
              <w:rPr>
                <w:rFonts w:ascii="宋体" w:hAnsi="宋体" w:cs="宋体" w:hint="eastAsia"/>
                <w:color w:val="000000"/>
                <w:sz w:val="24"/>
              </w:rPr>
              <w:t>标化工地增加费</w:t>
            </w:r>
          </w:p>
        </w:tc>
        <w:tc>
          <w:tcPr>
            <w:tcW w:w="1984" w:type="dxa"/>
            <w:noWrap/>
            <w:vAlign w:val="center"/>
          </w:tcPr>
          <w:p w14:paraId="7C1EDBCF" w14:textId="77777777" w:rsidR="003C72D5" w:rsidRDefault="003C72D5" w:rsidP="006024CF">
            <w:pPr>
              <w:snapToGrid w:val="0"/>
              <w:spacing w:line="460" w:lineRule="exact"/>
              <w:jc w:val="center"/>
              <w:rPr>
                <w:rFonts w:ascii="宋体" w:hAnsi="宋体" w:cs="宋体" w:hint="eastAsia"/>
                <w:color w:val="000000"/>
                <w:sz w:val="24"/>
              </w:rPr>
            </w:pPr>
            <w:r>
              <w:rPr>
                <w:rFonts w:ascii="宋体" w:hAnsi="宋体" w:cs="宋体" w:hint="eastAsia"/>
                <w:color w:val="000000"/>
                <w:sz w:val="24"/>
              </w:rPr>
              <w:t>A+B1-D</w:t>
            </w:r>
          </w:p>
        </w:tc>
        <w:tc>
          <w:tcPr>
            <w:tcW w:w="1276" w:type="dxa"/>
            <w:noWrap/>
            <w:vAlign w:val="center"/>
          </w:tcPr>
          <w:p w14:paraId="46E39A3F" w14:textId="77777777" w:rsidR="003C72D5" w:rsidRDefault="003C72D5" w:rsidP="006024CF">
            <w:pPr>
              <w:snapToGrid w:val="0"/>
              <w:spacing w:line="460" w:lineRule="exact"/>
              <w:jc w:val="center"/>
              <w:rPr>
                <w:rFonts w:ascii="宋体" w:hAnsi="宋体" w:cs="宋体" w:hint="eastAsia"/>
                <w:color w:val="000000"/>
                <w:sz w:val="24"/>
              </w:rPr>
            </w:pPr>
            <w:r>
              <w:rPr>
                <w:rFonts w:ascii="宋体" w:hAnsi="宋体" w:cs="宋体" w:hint="eastAsia"/>
                <w:color w:val="000000"/>
                <w:sz w:val="24"/>
              </w:rPr>
              <w:t>/</w:t>
            </w:r>
          </w:p>
        </w:tc>
        <w:tc>
          <w:tcPr>
            <w:tcW w:w="1276" w:type="dxa"/>
          </w:tcPr>
          <w:p w14:paraId="24A13B14" w14:textId="77777777" w:rsidR="003C72D5" w:rsidRDefault="003C72D5" w:rsidP="006024CF">
            <w:pPr>
              <w:snapToGrid w:val="0"/>
              <w:spacing w:line="460" w:lineRule="exact"/>
              <w:jc w:val="center"/>
              <w:rPr>
                <w:rFonts w:ascii="宋体" w:hAnsi="宋体" w:cs="宋体" w:hint="eastAsia"/>
                <w:color w:val="000000"/>
                <w:sz w:val="24"/>
              </w:rPr>
            </w:pPr>
            <w:r>
              <w:rPr>
                <w:rFonts w:ascii="宋体" w:hAnsi="宋体" w:cs="宋体" w:hint="eastAsia"/>
                <w:color w:val="000000"/>
                <w:sz w:val="24"/>
              </w:rPr>
              <w:t>/</w:t>
            </w:r>
          </w:p>
        </w:tc>
      </w:tr>
      <w:tr w:rsidR="003C72D5" w14:paraId="52467E91" w14:textId="77777777" w:rsidTr="006024CF">
        <w:trPr>
          <w:trHeight w:hRule="exact" w:val="649"/>
          <w:jc w:val="center"/>
        </w:trPr>
        <w:tc>
          <w:tcPr>
            <w:tcW w:w="1839" w:type="dxa"/>
            <w:vMerge/>
            <w:noWrap/>
            <w:vAlign w:val="center"/>
          </w:tcPr>
          <w:p w14:paraId="18FB7352" w14:textId="77777777" w:rsidR="003C72D5" w:rsidRDefault="003C72D5" w:rsidP="006024CF">
            <w:pPr>
              <w:snapToGrid w:val="0"/>
              <w:spacing w:line="460" w:lineRule="exact"/>
              <w:ind w:firstLine="562"/>
              <w:jc w:val="center"/>
              <w:rPr>
                <w:rFonts w:ascii="宋体" w:hAnsi="宋体" w:cs="宋体" w:hint="eastAsia"/>
                <w:color w:val="000000"/>
                <w:sz w:val="24"/>
              </w:rPr>
            </w:pPr>
          </w:p>
        </w:tc>
        <w:tc>
          <w:tcPr>
            <w:tcW w:w="2364" w:type="dxa"/>
            <w:noWrap/>
            <w:vAlign w:val="center"/>
          </w:tcPr>
          <w:p w14:paraId="0183D6C7" w14:textId="77777777" w:rsidR="003C72D5" w:rsidRDefault="003C72D5" w:rsidP="006024CF">
            <w:pPr>
              <w:snapToGrid w:val="0"/>
              <w:jc w:val="center"/>
              <w:rPr>
                <w:rFonts w:ascii="宋体" w:hAnsi="宋体" w:cs="宋体" w:hint="eastAsia"/>
                <w:color w:val="000000"/>
                <w:sz w:val="24"/>
              </w:rPr>
            </w:pPr>
            <w:r>
              <w:rPr>
                <w:rFonts w:ascii="宋体" w:hAnsi="宋体" w:cs="宋体" w:hint="eastAsia"/>
                <w:color w:val="000000"/>
                <w:sz w:val="24"/>
              </w:rPr>
              <w:t>扬尘污染防治增加费</w:t>
            </w:r>
          </w:p>
        </w:tc>
        <w:tc>
          <w:tcPr>
            <w:tcW w:w="1984" w:type="dxa"/>
            <w:noWrap/>
            <w:vAlign w:val="center"/>
          </w:tcPr>
          <w:p w14:paraId="39D3366F" w14:textId="77777777" w:rsidR="003C72D5" w:rsidRDefault="003C72D5" w:rsidP="006024CF">
            <w:pPr>
              <w:snapToGrid w:val="0"/>
              <w:spacing w:line="460" w:lineRule="exact"/>
              <w:jc w:val="center"/>
              <w:rPr>
                <w:rFonts w:ascii="宋体" w:hAnsi="宋体" w:cs="宋体" w:hint="eastAsia"/>
                <w:color w:val="000000"/>
                <w:sz w:val="24"/>
              </w:rPr>
            </w:pPr>
            <w:r>
              <w:rPr>
                <w:rFonts w:ascii="宋体" w:hAnsi="宋体" w:cs="宋体" w:hint="eastAsia"/>
                <w:color w:val="000000"/>
                <w:sz w:val="24"/>
              </w:rPr>
              <w:t>A+B1-D</w:t>
            </w:r>
          </w:p>
        </w:tc>
        <w:tc>
          <w:tcPr>
            <w:tcW w:w="1276" w:type="dxa"/>
            <w:noWrap/>
            <w:vAlign w:val="center"/>
          </w:tcPr>
          <w:p w14:paraId="76DC0542" w14:textId="77777777" w:rsidR="003C72D5" w:rsidRDefault="003C72D5" w:rsidP="006024CF">
            <w:pPr>
              <w:snapToGrid w:val="0"/>
              <w:spacing w:line="460" w:lineRule="exact"/>
              <w:jc w:val="center"/>
              <w:rPr>
                <w:rFonts w:ascii="宋体" w:hAnsi="宋体" w:cs="宋体" w:hint="eastAsia"/>
                <w:color w:val="000000"/>
                <w:sz w:val="24"/>
              </w:rPr>
            </w:pPr>
            <w:r>
              <w:rPr>
                <w:rFonts w:ascii="宋体" w:hAnsi="宋体" w:cs="宋体" w:hint="eastAsia"/>
                <w:color w:val="000000"/>
                <w:sz w:val="24"/>
              </w:rPr>
              <w:t>0.31</w:t>
            </w:r>
          </w:p>
        </w:tc>
        <w:tc>
          <w:tcPr>
            <w:tcW w:w="1276" w:type="dxa"/>
          </w:tcPr>
          <w:p w14:paraId="71C29E79" w14:textId="77777777" w:rsidR="003C72D5" w:rsidRDefault="003C72D5" w:rsidP="006024CF">
            <w:pPr>
              <w:snapToGrid w:val="0"/>
              <w:spacing w:line="460" w:lineRule="exact"/>
              <w:jc w:val="center"/>
              <w:rPr>
                <w:rFonts w:ascii="宋体" w:hAnsi="宋体" w:cs="宋体" w:hint="eastAsia"/>
                <w:color w:val="000000"/>
                <w:sz w:val="24"/>
              </w:rPr>
            </w:pPr>
            <w:r>
              <w:rPr>
                <w:rFonts w:ascii="宋体" w:hAnsi="宋体" w:cs="宋体" w:hint="eastAsia"/>
                <w:color w:val="000000"/>
                <w:sz w:val="24"/>
              </w:rPr>
              <w:t>0.21</w:t>
            </w:r>
          </w:p>
        </w:tc>
      </w:tr>
      <w:tr w:rsidR="003C72D5" w14:paraId="7990563C" w14:textId="77777777" w:rsidTr="006024CF">
        <w:trPr>
          <w:trHeight w:hRule="exact" w:val="688"/>
          <w:jc w:val="center"/>
        </w:trPr>
        <w:tc>
          <w:tcPr>
            <w:tcW w:w="4203" w:type="dxa"/>
            <w:gridSpan w:val="2"/>
            <w:noWrap/>
            <w:vAlign w:val="center"/>
          </w:tcPr>
          <w:p w14:paraId="75726F31" w14:textId="77777777" w:rsidR="003C72D5" w:rsidRDefault="003C72D5" w:rsidP="006024CF">
            <w:pPr>
              <w:snapToGrid w:val="0"/>
              <w:spacing w:line="460" w:lineRule="exact"/>
              <w:ind w:firstLine="562"/>
              <w:jc w:val="center"/>
              <w:rPr>
                <w:rFonts w:ascii="宋体" w:hAnsi="宋体" w:cs="宋体" w:hint="eastAsia"/>
                <w:color w:val="000000"/>
                <w:sz w:val="24"/>
              </w:rPr>
            </w:pPr>
            <w:proofErr w:type="gramStart"/>
            <w:r>
              <w:rPr>
                <w:rFonts w:ascii="宋体" w:hAnsi="宋体" w:cs="宋体" w:hint="eastAsia"/>
                <w:color w:val="000000"/>
                <w:sz w:val="24"/>
              </w:rPr>
              <w:t>税  金</w:t>
            </w:r>
            <w:proofErr w:type="gramEnd"/>
          </w:p>
        </w:tc>
        <w:tc>
          <w:tcPr>
            <w:tcW w:w="1984" w:type="dxa"/>
            <w:noWrap/>
            <w:vAlign w:val="center"/>
          </w:tcPr>
          <w:p w14:paraId="4220A7EE" w14:textId="77777777" w:rsidR="003C72D5" w:rsidRDefault="003C72D5" w:rsidP="006024CF">
            <w:pPr>
              <w:snapToGrid w:val="0"/>
              <w:jc w:val="center"/>
              <w:rPr>
                <w:rFonts w:ascii="宋体" w:hAnsi="宋体" w:cs="宋体" w:hint="eastAsia"/>
                <w:color w:val="000000"/>
                <w:sz w:val="24"/>
              </w:rPr>
            </w:pPr>
            <w:r>
              <w:rPr>
                <w:rFonts w:ascii="宋体" w:hAnsi="宋体" w:cs="宋体" w:hint="eastAsia"/>
                <w:color w:val="000000"/>
                <w:sz w:val="24"/>
              </w:rPr>
              <w:t>税前造价</w:t>
            </w:r>
          </w:p>
        </w:tc>
        <w:tc>
          <w:tcPr>
            <w:tcW w:w="1276" w:type="dxa"/>
            <w:noWrap/>
            <w:vAlign w:val="center"/>
          </w:tcPr>
          <w:p w14:paraId="79D73C7C" w14:textId="77777777" w:rsidR="003C72D5" w:rsidRDefault="003C72D5" w:rsidP="006024CF">
            <w:pPr>
              <w:snapToGrid w:val="0"/>
              <w:spacing w:line="460" w:lineRule="exact"/>
              <w:jc w:val="center"/>
              <w:rPr>
                <w:rFonts w:ascii="宋体" w:hAnsi="宋体" w:cs="宋体" w:hint="eastAsia"/>
                <w:color w:val="000000"/>
                <w:sz w:val="24"/>
              </w:rPr>
            </w:pPr>
            <w:r>
              <w:rPr>
                <w:rFonts w:ascii="宋体" w:hAnsi="宋体" w:cs="宋体" w:hint="eastAsia"/>
                <w:color w:val="000000"/>
                <w:sz w:val="24"/>
              </w:rPr>
              <w:t>9.00</w:t>
            </w:r>
          </w:p>
        </w:tc>
        <w:tc>
          <w:tcPr>
            <w:tcW w:w="1276" w:type="dxa"/>
          </w:tcPr>
          <w:p w14:paraId="513857E2" w14:textId="77777777" w:rsidR="003C72D5" w:rsidRDefault="003C72D5" w:rsidP="006024CF">
            <w:pPr>
              <w:snapToGrid w:val="0"/>
              <w:spacing w:line="460" w:lineRule="exact"/>
              <w:ind w:firstLineChars="100" w:firstLine="240"/>
              <w:rPr>
                <w:rFonts w:ascii="宋体" w:hAnsi="宋体" w:cs="宋体" w:hint="eastAsia"/>
                <w:color w:val="000000"/>
                <w:sz w:val="24"/>
              </w:rPr>
            </w:pPr>
            <w:r>
              <w:rPr>
                <w:rFonts w:ascii="宋体" w:hAnsi="宋体" w:cs="宋体" w:hint="eastAsia"/>
                <w:color w:val="000000"/>
                <w:sz w:val="24"/>
              </w:rPr>
              <w:t>9.00</w:t>
            </w:r>
          </w:p>
        </w:tc>
      </w:tr>
    </w:tbl>
    <w:p w14:paraId="31493389" w14:textId="77777777" w:rsidR="003C72D5" w:rsidRDefault="003C72D5" w:rsidP="003C72D5">
      <w:pPr>
        <w:widowControl/>
        <w:snapToGrid w:val="0"/>
        <w:spacing w:line="360" w:lineRule="auto"/>
        <w:ind w:firstLine="562"/>
        <w:rPr>
          <w:rFonts w:ascii="宋体" w:hAnsi="宋体" w:cs="宋体" w:hint="eastAsia"/>
          <w:color w:val="000000"/>
          <w:sz w:val="24"/>
        </w:rPr>
      </w:pPr>
      <w:r>
        <w:rPr>
          <w:rFonts w:ascii="宋体" w:hAnsi="宋体" w:cs="宋体" w:hint="eastAsia"/>
          <w:color w:val="000000"/>
          <w:sz w:val="24"/>
        </w:rPr>
        <w:t>注：① 计算基础： A为分部分项工程费， B为措施项目清单费，C其它项目费，D为除税工程设备费，B1为单价措施项目费。不可竞争费以网上公布的清单中的为准。</w:t>
      </w:r>
    </w:p>
    <w:p w14:paraId="604ACC6F" w14:textId="642E625F" w:rsidR="003C72D5" w:rsidRDefault="003C72D5" w:rsidP="003C72D5">
      <w:pPr>
        <w:widowControl/>
        <w:snapToGrid w:val="0"/>
        <w:spacing w:line="360" w:lineRule="auto"/>
        <w:ind w:firstLine="562"/>
        <w:rPr>
          <w:rFonts w:ascii="宋体" w:hAnsi="宋体" w:cs="宋体" w:hint="eastAsia"/>
          <w:color w:val="000000"/>
          <w:sz w:val="24"/>
        </w:rPr>
      </w:pPr>
      <w:r>
        <w:rPr>
          <w:rFonts w:ascii="宋体" w:hAnsi="宋体" w:cs="宋体" w:hint="eastAsia"/>
          <w:color w:val="000000"/>
          <w:sz w:val="24"/>
        </w:rPr>
        <w:t>5、</w:t>
      </w:r>
      <w:r w:rsidR="00741EE4">
        <w:rPr>
          <w:rFonts w:ascii="宋体" w:hAnsi="宋体" w:cs="宋体" w:hint="eastAsia"/>
          <w:color w:val="000000"/>
          <w:sz w:val="24"/>
        </w:rPr>
        <w:t>谈判响应</w:t>
      </w:r>
      <w:r>
        <w:rPr>
          <w:rFonts w:ascii="宋体" w:hAnsi="宋体" w:cs="宋体" w:hint="eastAsia"/>
          <w:color w:val="000000"/>
          <w:sz w:val="24"/>
        </w:rPr>
        <w:t>报价的计价依据</w:t>
      </w:r>
    </w:p>
    <w:p w14:paraId="3091AAF9" w14:textId="77777777" w:rsidR="003C72D5" w:rsidRDefault="003C72D5" w:rsidP="003C72D5">
      <w:pPr>
        <w:widowControl/>
        <w:snapToGrid w:val="0"/>
        <w:spacing w:line="360" w:lineRule="auto"/>
        <w:ind w:firstLine="562"/>
        <w:rPr>
          <w:rFonts w:ascii="宋体" w:hAnsi="宋体" w:cs="宋体" w:hint="eastAsia"/>
          <w:color w:val="000000"/>
          <w:sz w:val="24"/>
        </w:rPr>
      </w:pPr>
      <w:r>
        <w:rPr>
          <w:rFonts w:ascii="宋体" w:hAnsi="宋体" w:cs="宋体" w:hint="eastAsia"/>
          <w:color w:val="000000"/>
          <w:sz w:val="24"/>
        </w:rPr>
        <w:t>按照国家统一的工程量清单计价规范，配套使用江苏省建筑与装饰、加固、修缮工程定额、费用计算规则和项目指引，由采购单位提供工程量，各供应商自主报价确定工程造价的计价方式。</w:t>
      </w:r>
    </w:p>
    <w:p w14:paraId="5F58D478" w14:textId="7EE5F3C2" w:rsidR="003C72D5" w:rsidRDefault="003C72D5" w:rsidP="003C72D5">
      <w:pPr>
        <w:widowControl/>
        <w:snapToGrid w:val="0"/>
        <w:spacing w:line="360" w:lineRule="auto"/>
        <w:ind w:firstLine="562"/>
        <w:rPr>
          <w:rFonts w:ascii="宋体" w:hAnsi="宋体" w:cs="宋体" w:hint="eastAsia"/>
          <w:color w:val="000000"/>
          <w:sz w:val="24"/>
        </w:rPr>
      </w:pPr>
      <w:r>
        <w:rPr>
          <w:rFonts w:ascii="宋体" w:hAnsi="宋体" w:cs="宋体" w:hint="eastAsia"/>
          <w:color w:val="000000"/>
          <w:sz w:val="24"/>
        </w:rPr>
        <w:t>6、</w:t>
      </w:r>
      <w:r w:rsidR="00741EE4">
        <w:rPr>
          <w:rFonts w:ascii="宋体" w:hAnsi="宋体" w:cs="宋体" w:hint="eastAsia"/>
          <w:color w:val="000000"/>
          <w:sz w:val="24"/>
        </w:rPr>
        <w:t>谈判响应</w:t>
      </w:r>
      <w:r>
        <w:rPr>
          <w:rFonts w:ascii="宋体" w:hAnsi="宋体" w:cs="宋体" w:hint="eastAsia"/>
          <w:color w:val="000000"/>
          <w:sz w:val="24"/>
        </w:rPr>
        <w:t>报价方式：</w:t>
      </w:r>
    </w:p>
    <w:p w14:paraId="6DDBDA68" w14:textId="77777777" w:rsidR="003C72D5" w:rsidRDefault="003C72D5" w:rsidP="003C72D5">
      <w:pPr>
        <w:widowControl/>
        <w:snapToGrid w:val="0"/>
        <w:spacing w:line="360" w:lineRule="auto"/>
        <w:ind w:firstLine="562"/>
        <w:rPr>
          <w:rFonts w:ascii="宋体" w:hAnsi="宋体" w:cs="宋体" w:hint="eastAsia"/>
          <w:color w:val="000000"/>
          <w:sz w:val="24"/>
        </w:rPr>
      </w:pPr>
      <w:r>
        <w:rPr>
          <w:rFonts w:ascii="宋体" w:hAnsi="宋体" w:cs="宋体" w:hint="eastAsia"/>
          <w:color w:val="000000"/>
          <w:sz w:val="24"/>
        </w:rPr>
        <w:lastRenderedPageBreak/>
        <w:t>本工程项目采用固定单价报价方式。工程量的风险由采购单位承担，价格风险在约定风险范围内的，由成交供应商承担，风险范围以外的按合同约定承担。竣工结算的工程量按发承包双方在合同中约定应予计量且实际完成的工程量确定，完成采购单位要求的合同以外的零星工作或发生非成交供应商责任事件的工程量按现场签证确定。</w:t>
      </w:r>
    </w:p>
    <w:p w14:paraId="2656A751" w14:textId="77777777" w:rsidR="003C72D5" w:rsidRDefault="003C72D5" w:rsidP="003C72D5">
      <w:pPr>
        <w:widowControl/>
        <w:snapToGrid w:val="0"/>
        <w:spacing w:line="360" w:lineRule="auto"/>
        <w:ind w:firstLine="562"/>
        <w:rPr>
          <w:rFonts w:ascii="宋体" w:hAnsi="宋体" w:cs="宋体" w:hint="eastAsia"/>
          <w:color w:val="000000"/>
          <w:sz w:val="24"/>
        </w:rPr>
      </w:pPr>
      <w:r>
        <w:rPr>
          <w:rFonts w:ascii="宋体" w:hAnsi="宋体" w:cs="宋体" w:hint="eastAsia"/>
          <w:color w:val="000000"/>
          <w:sz w:val="24"/>
        </w:rPr>
        <w:t>7、响应报价的编制要求</w:t>
      </w:r>
    </w:p>
    <w:p w14:paraId="655D98AE" w14:textId="6D16AE0F" w:rsidR="003C72D5" w:rsidRDefault="003C72D5" w:rsidP="003C72D5">
      <w:pPr>
        <w:widowControl/>
        <w:snapToGrid w:val="0"/>
        <w:spacing w:line="360" w:lineRule="auto"/>
        <w:ind w:firstLine="562"/>
        <w:rPr>
          <w:rFonts w:ascii="宋体" w:hAnsi="宋体" w:cs="宋体" w:hint="eastAsia"/>
          <w:color w:val="000000"/>
          <w:sz w:val="24"/>
        </w:rPr>
      </w:pPr>
      <w:r>
        <w:rPr>
          <w:rFonts w:ascii="宋体" w:hAnsi="宋体" w:cs="宋体" w:hint="eastAsia"/>
          <w:color w:val="000000"/>
          <w:sz w:val="24"/>
        </w:rPr>
        <w:t>（1）采用工程量清单计价方式，供应商不得采用总价让利或以总价百分比让利等办法进行</w:t>
      </w:r>
      <w:r w:rsidR="00741EE4">
        <w:rPr>
          <w:rFonts w:ascii="宋体" w:hAnsi="宋体" w:cs="宋体" w:hint="eastAsia"/>
          <w:color w:val="000000"/>
          <w:sz w:val="24"/>
        </w:rPr>
        <w:t>谈判响应</w:t>
      </w:r>
      <w:r>
        <w:rPr>
          <w:rFonts w:ascii="宋体" w:hAnsi="宋体" w:cs="宋体" w:hint="eastAsia"/>
          <w:color w:val="000000"/>
          <w:sz w:val="24"/>
        </w:rPr>
        <w:t>报价。</w:t>
      </w:r>
    </w:p>
    <w:p w14:paraId="52B72546" w14:textId="77777777" w:rsidR="003C72D5" w:rsidRDefault="003C72D5" w:rsidP="003C72D5">
      <w:pPr>
        <w:widowControl/>
        <w:snapToGrid w:val="0"/>
        <w:spacing w:line="360" w:lineRule="auto"/>
        <w:ind w:firstLine="562"/>
        <w:rPr>
          <w:rFonts w:ascii="宋体" w:hAnsi="宋体" w:cs="宋体" w:hint="eastAsia"/>
          <w:color w:val="000000"/>
          <w:sz w:val="24"/>
        </w:rPr>
      </w:pPr>
      <w:r>
        <w:rPr>
          <w:rFonts w:ascii="宋体" w:hAnsi="宋体" w:cs="宋体" w:hint="eastAsia"/>
          <w:color w:val="000000"/>
          <w:sz w:val="24"/>
        </w:rPr>
        <w:t>（2）除供应商自行补充的措施项目外，响应报价的项目编码、项目名称、项目特征、计量单位、工程量必须与采购单位提供的一致。</w:t>
      </w:r>
    </w:p>
    <w:p w14:paraId="571DD501" w14:textId="77777777" w:rsidR="003C72D5" w:rsidRDefault="003C72D5" w:rsidP="003C72D5">
      <w:pPr>
        <w:widowControl/>
        <w:snapToGrid w:val="0"/>
        <w:spacing w:line="360" w:lineRule="auto"/>
        <w:ind w:firstLine="562"/>
        <w:rPr>
          <w:rFonts w:ascii="宋体" w:hAnsi="宋体" w:cs="宋体" w:hint="eastAsia"/>
          <w:color w:val="000000"/>
          <w:sz w:val="24"/>
        </w:rPr>
      </w:pPr>
      <w:r>
        <w:rPr>
          <w:rFonts w:ascii="宋体" w:hAnsi="宋体" w:cs="宋体" w:hint="eastAsia"/>
          <w:color w:val="000000"/>
          <w:sz w:val="24"/>
        </w:rPr>
        <w:t>（3）工程量清单中供应商没有填入单价或价格的子目，其费用视为已分摊在工程量清单中其他子目的单价或价格之中。</w:t>
      </w:r>
    </w:p>
    <w:p w14:paraId="2E817AC1" w14:textId="77777777" w:rsidR="003C72D5" w:rsidRDefault="003C72D5" w:rsidP="003C72D5">
      <w:pPr>
        <w:widowControl/>
        <w:snapToGrid w:val="0"/>
        <w:spacing w:line="360" w:lineRule="auto"/>
        <w:ind w:firstLine="562"/>
        <w:rPr>
          <w:rFonts w:ascii="宋体" w:hAnsi="宋体" w:cs="宋体" w:hint="eastAsia"/>
          <w:color w:val="000000"/>
          <w:sz w:val="24"/>
        </w:rPr>
      </w:pPr>
      <w:r>
        <w:rPr>
          <w:rFonts w:ascii="宋体" w:hAnsi="宋体" w:cs="宋体" w:hint="eastAsia"/>
          <w:color w:val="000000"/>
          <w:sz w:val="24"/>
        </w:rPr>
        <w:t>（4）报价书中的工程数量乘以综合单价必须等于合价，如有误差结算时以综合单价金额小的为计算依据。</w:t>
      </w:r>
    </w:p>
    <w:p w14:paraId="384F0D77" w14:textId="77777777" w:rsidR="003C72D5" w:rsidRDefault="003C72D5" w:rsidP="003C72D5">
      <w:pPr>
        <w:widowControl/>
        <w:snapToGrid w:val="0"/>
        <w:spacing w:line="360" w:lineRule="auto"/>
        <w:ind w:firstLine="562"/>
        <w:rPr>
          <w:rFonts w:ascii="宋体" w:hAnsi="宋体" w:cs="宋体" w:hint="eastAsia"/>
          <w:color w:val="000000"/>
          <w:sz w:val="24"/>
        </w:rPr>
      </w:pPr>
      <w:r>
        <w:rPr>
          <w:rFonts w:ascii="宋体" w:hAnsi="宋体" w:cs="宋体" w:hint="eastAsia"/>
          <w:color w:val="000000"/>
          <w:sz w:val="24"/>
        </w:rPr>
        <w:t>（5）响应报价应根据采购文件中的工程量清单和有关要求、施工现场实际情况及拟定的施工方案或施工组织设计，依据企业定额和市场价格信息，实行自主报价（已列入不可竞争的项目除外）。供应商所报设备价、材料价如低于同期的省、市、县的造价信息或低于同期的市场价格信息，视为对采购单位的优惠。供应商响应文件中所报设备、材料其规格、尺寸、等级不得低于清单的要求。成交人应根据清单确定的标准、等级、规格组织施工。</w:t>
      </w:r>
    </w:p>
    <w:p w14:paraId="4BC44F6B" w14:textId="77777777" w:rsidR="003C72D5" w:rsidRDefault="003C72D5" w:rsidP="003C72D5">
      <w:pPr>
        <w:snapToGrid w:val="0"/>
        <w:spacing w:line="360" w:lineRule="auto"/>
        <w:ind w:firstLine="561"/>
        <w:rPr>
          <w:rFonts w:ascii="宋体" w:hAnsi="宋体" w:cs="宋体" w:hint="eastAsia"/>
          <w:color w:val="000000"/>
          <w:sz w:val="24"/>
        </w:rPr>
      </w:pPr>
      <w:r>
        <w:rPr>
          <w:rFonts w:ascii="宋体" w:hAnsi="宋体" w:cs="宋体" w:hint="eastAsia"/>
          <w:color w:val="000000"/>
          <w:sz w:val="24"/>
        </w:rPr>
        <w:t>（6）供应商不得擅自改动采购单位提供的工程量清单上的内容。若对提供的工程量清单内容有疑义，请将书面疑问材料在规定的时间和方法向代理单位提出，其中清单内容的书面疑问材料经采购单位组织核实确认后提供最终工程量清单，供应商在响应报价时，不得增减清单工程量。</w:t>
      </w:r>
    </w:p>
    <w:p w14:paraId="452796C2" w14:textId="77777777" w:rsidR="003C72D5" w:rsidRDefault="003C72D5" w:rsidP="003C72D5">
      <w:pPr>
        <w:snapToGrid w:val="0"/>
        <w:spacing w:line="360" w:lineRule="auto"/>
        <w:ind w:firstLine="561"/>
        <w:rPr>
          <w:rFonts w:ascii="宋体" w:hAnsi="宋体" w:cs="宋体" w:hint="eastAsia"/>
          <w:color w:val="000000"/>
          <w:sz w:val="24"/>
        </w:rPr>
      </w:pPr>
      <w:r>
        <w:rPr>
          <w:rFonts w:ascii="宋体" w:hAnsi="宋体" w:cs="宋体" w:hint="eastAsia"/>
          <w:color w:val="000000"/>
          <w:sz w:val="24"/>
        </w:rPr>
        <w:t>（7）本工程施工期间涉及环保、消防、城市卫生、市政、居委会、派出所等相关部门收取的费用，以及夜间文明施工、保护周边地下管线和架空线的安全的费用，高层施工费，吊篮或其他无工作面增加的措施费等，供应商均应综合考虑在响应报价中，竣工结算时一律不作调整。</w:t>
      </w:r>
    </w:p>
    <w:p w14:paraId="1ACF76FB" w14:textId="77777777" w:rsidR="003C72D5" w:rsidRDefault="003C72D5" w:rsidP="003C72D5">
      <w:pPr>
        <w:widowControl/>
        <w:snapToGrid w:val="0"/>
        <w:spacing w:line="360" w:lineRule="auto"/>
        <w:ind w:firstLine="562"/>
        <w:rPr>
          <w:rFonts w:ascii="宋体" w:hAnsi="宋体" w:cs="宋体" w:hint="eastAsia"/>
          <w:color w:val="000000"/>
          <w:sz w:val="24"/>
        </w:rPr>
      </w:pPr>
      <w:r>
        <w:rPr>
          <w:rFonts w:ascii="宋体" w:hAnsi="宋体" w:cs="宋体" w:hint="eastAsia"/>
          <w:color w:val="000000"/>
          <w:sz w:val="24"/>
        </w:rPr>
        <w:t>（8）本工程所有材料全部由供应商负责采购，主要材料厂家、品名、型号、规格等必须经采购单位及监理书面认可确认后方可进场，其余材料的选用按国产中档及以上且符合国家标准的合格产品报价。供应商充分考虑市场价格风险，一旦成交，</w:t>
      </w:r>
      <w:r>
        <w:rPr>
          <w:rFonts w:ascii="宋体" w:hAnsi="宋体" w:cs="宋体" w:hint="eastAsia"/>
          <w:color w:val="000000"/>
          <w:sz w:val="24"/>
        </w:rPr>
        <w:lastRenderedPageBreak/>
        <w:t>材料价格不作调整。在实际施工中，供应商必须提供样品报采购单位、监理书面认可，否则，采购单位可以要求供应商无条件更换不符合要求的产品，购进的材料设备与提供的样品不一致时，由承包人无条件退货，如因使用不符合国家标准及各项指标的材料，由此引起的相关费用由承包人承担，结算时一律不作调整。乙供材料无特殊情况时，应由供应商采购。因供应商原因所采购材料等无法满足采购单位要求时，采购单位有权在控制价范围内采购并计取管理费，所产生的费用均由供应商承担。</w:t>
      </w:r>
    </w:p>
    <w:p w14:paraId="2414413E" w14:textId="77777777" w:rsidR="003C72D5" w:rsidRDefault="003C72D5" w:rsidP="003C72D5">
      <w:pPr>
        <w:widowControl/>
        <w:snapToGrid w:val="0"/>
        <w:spacing w:line="360" w:lineRule="auto"/>
        <w:ind w:firstLine="562"/>
        <w:rPr>
          <w:rFonts w:ascii="宋体" w:hAnsi="宋体" w:cs="宋体" w:hint="eastAsia"/>
          <w:color w:val="000000"/>
          <w:sz w:val="24"/>
        </w:rPr>
      </w:pPr>
      <w:r>
        <w:rPr>
          <w:rFonts w:ascii="宋体" w:hAnsi="宋体" w:cs="宋体" w:hint="eastAsia"/>
          <w:color w:val="000000"/>
          <w:sz w:val="24"/>
        </w:rPr>
        <w:t>（9）供应商在响应报价时，不可竞争费用（率）不得调整，否则按无效响应文件处理。</w:t>
      </w:r>
    </w:p>
    <w:p w14:paraId="3817BAFF" w14:textId="77777777" w:rsidR="003C72D5" w:rsidRDefault="003C72D5" w:rsidP="003C72D5">
      <w:pPr>
        <w:widowControl/>
        <w:snapToGrid w:val="0"/>
        <w:spacing w:line="360" w:lineRule="auto"/>
        <w:ind w:firstLine="562"/>
        <w:rPr>
          <w:rFonts w:ascii="宋体" w:hAnsi="宋体" w:cs="宋体" w:hint="eastAsia"/>
          <w:color w:val="000000"/>
          <w:sz w:val="24"/>
        </w:rPr>
      </w:pPr>
      <w:r>
        <w:rPr>
          <w:rFonts w:ascii="宋体" w:hAnsi="宋体" w:cs="宋体" w:hint="eastAsia"/>
          <w:color w:val="000000"/>
          <w:sz w:val="24"/>
        </w:rPr>
        <w:t>（10）成交供应商不得拒绝完成采购单位在施工地点范围内变更或要求增加和减少的工程内容，并不得因此提出任何费用或工期索赔。</w:t>
      </w:r>
    </w:p>
    <w:p w14:paraId="016D8974" w14:textId="77777777" w:rsidR="003C72D5" w:rsidRDefault="003C72D5" w:rsidP="003C72D5">
      <w:pPr>
        <w:widowControl/>
        <w:snapToGrid w:val="0"/>
        <w:spacing w:line="360" w:lineRule="auto"/>
        <w:ind w:firstLine="562"/>
        <w:rPr>
          <w:rFonts w:ascii="宋体" w:hAnsi="宋体" w:cs="宋体" w:hint="eastAsia"/>
          <w:color w:val="000000"/>
          <w:sz w:val="24"/>
        </w:rPr>
      </w:pPr>
      <w:r>
        <w:rPr>
          <w:rFonts w:ascii="宋体" w:hAnsi="宋体" w:cs="宋体" w:hint="eastAsia"/>
          <w:color w:val="000000"/>
          <w:sz w:val="24"/>
        </w:rPr>
        <w:t>（11）因施工场地狭小而发生的一切费用由各供应商自行考虑，所有费用包含在响应报价中，竣工结算时一律不作调整。</w:t>
      </w:r>
    </w:p>
    <w:p w14:paraId="623EDF2F" w14:textId="77777777" w:rsidR="003C72D5" w:rsidRDefault="003C72D5" w:rsidP="003C72D5">
      <w:pPr>
        <w:widowControl/>
        <w:snapToGrid w:val="0"/>
        <w:spacing w:line="360" w:lineRule="auto"/>
        <w:ind w:firstLine="562"/>
        <w:rPr>
          <w:rFonts w:ascii="宋体" w:hAnsi="宋体" w:cs="宋体" w:hint="eastAsia"/>
          <w:color w:val="000000"/>
          <w:sz w:val="24"/>
        </w:rPr>
      </w:pPr>
      <w:r>
        <w:rPr>
          <w:rFonts w:ascii="宋体" w:hAnsi="宋体" w:cs="宋体" w:hint="eastAsia"/>
          <w:color w:val="000000"/>
          <w:sz w:val="24"/>
        </w:rPr>
        <w:t>（12）供应商应自行根据现场实际情况，垃圾（含拆迁建筑垃圾）拆除清运费由供应商自行计入报价，实际施工中不再签证，结算时不予调整。清理标准必须得到采购单位认可，否则，如发生相关费用则由采购单位在工程结算价款中扣除。</w:t>
      </w:r>
    </w:p>
    <w:p w14:paraId="2105092F" w14:textId="77777777" w:rsidR="003C72D5" w:rsidRDefault="003C72D5" w:rsidP="003C72D5">
      <w:pPr>
        <w:widowControl/>
        <w:snapToGrid w:val="0"/>
        <w:spacing w:line="360" w:lineRule="auto"/>
        <w:ind w:firstLine="562"/>
        <w:rPr>
          <w:rFonts w:hAnsi="Arial"/>
          <w:b/>
          <w:color w:val="000000"/>
          <w:sz w:val="24"/>
        </w:rPr>
      </w:pPr>
      <w:r>
        <w:rPr>
          <w:rFonts w:ascii="宋体" w:hAnsi="宋体" w:cs="宋体" w:hint="eastAsia"/>
          <w:color w:val="000000"/>
          <w:sz w:val="24"/>
        </w:rPr>
        <w:t>（13）供应商必须认真仔细踏勘施工现场，结合本工程实际情况，并在响应报价时综合考虑赶工措施费、已完工程、原有地上及地下成品保护费、设备保护费、临时设施费等总价措施费项目，并计入报价，该费用一次性包定，结算时一律不作调整。如有损坏，应按照不低于原设计标准恢复，费用列入报价。</w:t>
      </w:r>
    </w:p>
    <w:p w14:paraId="593E1FB9" w14:textId="77777777" w:rsidR="003C72D5" w:rsidRDefault="003C72D5" w:rsidP="003C72D5">
      <w:pPr>
        <w:pStyle w:val="111"/>
        <w:snapToGrid w:val="0"/>
        <w:spacing w:line="360" w:lineRule="auto"/>
        <w:ind w:firstLine="480"/>
        <w:rPr>
          <w:rFonts w:ascii="宋体" w:hAnsi="宋体" w:cs="宋体" w:hint="eastAsia"/>
          <w:color w:val="000000"/>
          <w:sz w:val="24"/>
          <w:szCs w:val="24"/>
        </w:rPr>
      </w:pPr>
      <w:r>
        <w:rPr>
          <w:rFonts w:hint="eastAsia"/>
          <w:color w:val="000000"/>
          <w:sz w:val="24"/>
          <w:szCs w:val="24"/>
        </w:rPr>
        <w:t>（</w:t>
      </w:r>
      <w:r>
        <w:rPr>
          <w:rFonts w:ascii="宋体" w:hAnsi="宋体" w:cs="宋体" w:hint="eastAsia"/>
          <w:color w:val="000000"/>
          <w:sz w:val="24"/>
          <w:szCs w:val="24"/>
        </w:rPr>
        <w:t>14</w:t>
      </w:r>
      <w:r>
        <w:rPr>
          <w:rFonts w:hint="eastAsia"/>
          <w:color w:val="000000"/>
          <w:sz w:val="24"/>
          <w:szCs w:val="24"/>
        </w:rPr>
        <w:t>）供应商应认真踏勘施工现场，并在报价中充分考虑施工现场情况、</w:t>
      </w:r>
      <w:r>
        <w:rPr>
          <w:rFonts w:ascii="宋体" w:hAnsi="宋体" w:cs="宋体" w:hint="eastAsia"/>
          <w:color w:val="000000"/>
          <w:sz w:val="24"/>
          <w:szCs w:val="24"/>
        </w:rPr>
        <w:t>施工期的各种风险及施工期间或以后有可能发生的费用，并计入工程报价，一旦成交，不得提出额外增加费用要求。</w:t>
      </w:r>
    </w:p>
    <w:p w14:paraId="3F53D945" w14:textId="1BE1671E" w:rsidR="003C72D5" w:rsidRDefault="003C72D5" w:rsidP="003C72D5">
      <w:pPr>
        <w:widowControl/>
        <w:snapToGrid w:val="0"/>
        <w:spacing w:line="360" w:lineRule="auto"/>
        <w:ind w:firstLine="562"/>
        <w:rPr>
          <w:rFonts w:ascii="宋体" w:hAnsi="宋体" w:cs="宋体" w:hint="eastAsia"/>
          <w:color w:val="000000"/>
          <w:sz w:val="24"/>
        </w:rPr>
      </w:pPr>
      <w:r>
        <w:rPr>
          <w:rFonts w:ascii="宋体" w:hAnsi="宋体" w:cs="宋体" w:hint="eastAsia"/>
          <w:color w:val="000000"/>
          <w:sz w:val="24"/>
        </w:rPr>
        <w:t>（15）工程量清单应与施工图、竞争性</w:t>
      </w:r>
      <w:r w:rsidR="00741EE4">
        <w:rPr>
          <w:rFonts w:ascii="宋体" w:hAnsi="宋体" w:cs="宋体" w:hint="eastAsia"/>
          <w:color w:val="000000"/>
          <w:sz w:val="24"/>
        </w:rPr>
        <w:t>谈判文件</w:t>
      </w:r>
      <w:r>
        <w:rPr>
          <w:rFonts w:ascii="宋体" w:hAnsi="宋体" w:cs="宋体" w:hint="eastAsia"/>
          <w:color w:val="000000"/>
          <w:sz w:val="24"/>
        </w:rPr>
        <w:t>、技术要求、技术规范等文件结合起来阅读，除设计变更外，采购单位在工程量清单项目特征中未列明或项目特征描述不全，但供应商为满足采购单位和设计图纸的要求而必须完成的工作，供应商应计入工程量清单相应子目中，工程结算时采购单位不为此类项目另外支付费用。</w:t>
      </w:r>
    </w:p>
    <w:p w14:paraId="0EC2F679" w14:textId="77777777" w:rsidR="003C72D5" w:rsidRDefault="003C72D5" w:rsidP="003C72D5">
      <w:pPr>
        <w:snapToGrid w:val="0"/>
        <w:spacing w:line="360" w:lineRule="auto"/>
        <w:ind w:firstLine="561"/>
        <w:rPr>
          <w:rFonts w:ascii="宋体" w:hAnsi="宋体" w:cs="宋体" w:hint="eastAsia"/>
          <w:color w:val="000000"/>
          <w:sz w:val="24"/>
        </w:rPr>
      </w:pPr>
      <w:r>
        <w:rPr>
          <w:rFonts w:ascii="宋体" w:hAnsi="宋体" w:cs="宋体" w:hint="eastAsia"/>
          <w:color w:val="000000"/>
          <w:sz w:val="24"/>
        </w:rPr>
        <w:t>（16）供应商须在竣工前拆除现场所有临时设施，包括所有的机械设备、硬化场地后的拆地拆除以及完工后的塔吊基础拆除等建筑垃圾及剩余材料全部清运出场，相关费用（含渣土证费用）由各供应商在报价时自行考虑到响应报价中，竣工结算时不作任何调整。清理标准应得到采购单位的认可，否则，如发生相关费用则由采</w:t>
      </w:r>
      <w:r>
        <w:rPr>
          <w:rFonts w:ascii="宋体" w:hAnsi="宋体" w:cs="宋体" w:hint="eastAsia"/>
          <w:color w:val="000000"/>
          <w:sz w:val="24"/>
        </w:rPr>
        <w:lastRenderedPageBreak/>
        <w:t>购单位在工程结算价款中扣除。</w:t>
      </w:r>
    </w:p>
    <w:p w14:paraId="68764198" w14:textId="663528B1" w:rsidR="003C72D5" w:rsidRDefault="003C72D5" w:rsidP="003C72D5">
      <w:pPr>
        <w:snapToGrid w:val="0"/>
        <w:spacing w:line="360" w:lineRule="auto"/>
        <w:ind w:firstLine="561"/>
        <w:rPr>
          <w:rFonts w:ascii="宋体" w:hAnsi="宋体" w:cs="宋体" w:hint="eastAsia"/>
          <w:color w:val="000000"/>
          <w:sz w:val="24"/>
        </w:rPr>
      </w:pPr>
      <w:r>
        <w:rPr>
          <w:rFonts w:ascii="宋体" w:hAnsi="宋体" w:cs="宋体" w:hint="eastAsia"/>
          <w:color w:val="000000"/>
          <w:sz w:val="24"/>
        </w:rPr>
        <w:t>（17）成交供应商应独立、有效地做好该工程周边的工作人员等群众工作，如噪音、扬尘等，独立、有效地做好该工程周边的有关群众工作并充分考虑工程实施范围内外的单位、个人和其他可能出现阻挠施工的情况，若发生的机械台班停置费、二次机械进退场费、人员窝工、处理周边群众纠纷等费用和损失，由供应商自行考虑，并列入</w:t>
      </w:r>
      <w:r w:rsidR="00741EE4">
        <w:rPr>
          <w:rFonts w:ascii="宋体" w:hAnsi="宋体" w:cs="宋体" w:hint="eastAsia"/>
          <w:color w:val="000000"/>
          <w:sz w:val="24"/>
        </w:rPr>
        <w:t>谈判响应</w:t>
      </w:r>
      <w:r>
        <w:rPr>
          <w:rFonts w:ascii="宋体" w:hAnsi="宋体" w:cs="宋体" w:hint="eastAsia"/>
          <w:color w:val="000000"/>
          <w:sz w:val="24"/>
        </w:rPr>
        <w:t>报价，工程竣工结算时不作调整。</w:t>
      </w:r>
    </w:p>
    <w:p w14:paraId="1BBF428E" w14:textId="77777777" w:rsidR="003C72D5" w:rsidRDefault="003C72D5" w:rsidP="003C72D5">
      <w:pPr>
        <w:widowControl/>
        <w:snapToGrid w:val="0"/>
        <w:spacing w:line="360" w:lineRule="auto"/>
        <w:ind w:firstLine="562"/>
        <w:rPr>
          <w:rFonts w:ascii="宋体" w:hAnsi="宋体" w:cs="宋体" w:hint="eastAsia"/>
          <w:color w:val="000000"/>
          <w:sz w:val="24"/>
        </w:rPr>
      </w:pPr>
      <w:r>
        <w:rPr>
          <w:rFonts w:ascii="宋体" w:hAnsi="宋体" w:cs="宋体" w:hint="eastAsia"/>
          <w:color w:val="000000"/>
          <w:sz w:val="24"/>
        </w:rPr>
        <w:t>（18）现场安全文明施工措施费、规费项目费、税金项目费、暂列金额（如有，使用权归业主方）、暂估价（如有，不允许调整，最终价格由采购单位通过合适的方法确定）不得调整外，供应商可根据自己的施工方案及企业自身情况不低于成本报价。</w:t>
      </w:r>
    </w:p>
    <w:p w14:paraId="13690F5D" w14:textId="77777777" w:rsidR="003C72D5" w:rsidRDefault="003C72D5" w:rsidP="003C72D5">
      <w:pPr>
        <w:widowControl/>
        <w:snapToGrid w:val="0"/>
        <w:spacing w:line="360" w:lineRule="auto"/>
        <w:ind w:firstLine="562"/>
        <w:rPr>
          <w:rFonts w:ascii="宋体" w:hAnsi="宋体" w:cs="宋体" w:hint="eastAsia"/>
          <w:color w:val="000000"/>
          <w:sz w:val="24"/>
        </w:rPr>
      </w:pPr>
      <w:r>
        <w:rPr>
          <w:rFonts w:ascii="宋体" w:hAnsi="宋体" w:cs="宋体" w:hint="eastAsia"/>
          <w:color w:val="000000"/>
          <w:sz w:val="24"/>
        </w:rPr>
        <w:t>（19）作为一个有经验的承包商，响应报价时应考虑施工过程中可能发生的各种风险因素，在整个工程施工过程中，若发生对周边相关构筑物、设施损坏的，承包人必须负责更换或修复，直至得到采购单位的认可，期间涉及的所有费用由供应商承担，采购单位不再另行支付该项费用，结算时一律不作调整。</w:t>
      </w:r>
    </w:p>
    <w:p w14:paraId="407F2B17" w14:textId="7E80C3F2" w:rsidR="003C72D5" w:rsidRDefault="003C72D5" w:rsidP="003C72D5">
      <w:pPr>
        <w:snapToGrid w:val="0"/>
        <w:spacing w:line="360" w:lineRule="auto"/>
        <w:ind w:firstLine="561"/>
        <w:rPr>
          <w:rFonts w:ascii="宋体" w:hAnsi="宋体" w:cs="宋体" w:hint="eastAsia"/>
          <w:color w:val="000000"/>
          <w:sz w:val="24"/>
        </w:rPr>
      </w:pPr>
      <w:r>
        <w:rPr>
          <w:rFonts w:ascii="宋体" w:hAnsi="宋体" w:cs="宋体" w:hint="eastAsia"/>
          <w:color w:val="000000"/>
          <w:sz w:val="24"/>
        </w:rPr>
        <w:t>（20）若供应商在响应报价时擅自改变暂估价或暂列金额且评审时未被发现，报价低于暂估价或暂列金额结算时统一先按</w:t>
      </w:r>
      <w:r w:rsidR="00741EE4">
        <w:rPr>
          <w:rFonts w:ascii="宋体" w:hAnsi="宋体" w:cs="宋体" w:hint="eastAsia"/>
          <w:color w:val="000000"/>
          <w:sz w:val="24"/>
        </w:rPr>
        <w:t>谈判文件</w:t>
      </w:r>
      <w:r>
        <w:rPr>
          <w:rFonts w:ascii="宋体" w:hAnsi="宋体" w:cs="宋体" w:hint="eastAsia"/>
          <w:color w:val="000000"/>
          <w:sz w:val="24"/>
        </w:rPr>
        <w:t>明确暂估价或暂列金额扣除，报价高于暂估价或暂列金额时统一先按报价扣除；若擅自改变采购文件及清单内容，且评标时未被发现的，实际施工时一律以</w:t>
      </w:r>
      <w:r w:rsidR="00741EE4">
        <w:rPr>
          <w:rFonts w:ascii="宋体" w:hAnsi="宋体" w:cs="宋体" w:hint="eastAsia"/>
          <w:color w:val="000000"/>
          <w:sz w:val="24"/>
        </w:rPr>
        <w:t>谈判文件</w:t>
      </w:r>
      <w:r>
        <w:rPr>
          <w:rFonts w:ascii="宋体" w:hAnsi="宋体" w:cs="宋体" w:hint="eastAsia"/>
          <w:color w:val="000000"/>
          <w:sz w:val="24"/>
        </w:rPr>
        <w:t>及清单内容执行，结算价格不予调整。</w:t>
      </w:r>
    </w:p>
    <w:p w14:paraId="69A4F60F" w14:textId="77777777" w:rsidR="003C72D5" w:rsidRDefault="003C72D5" w:rsidP="003C72D5">
      <w:pPr>
        <w:snapToGrid w:val="0"/>
        <w:spacing w:line="360" w:lineRule="auto"/>
        <w:ind w:firstLine="561"/>
        <w:rPr>
          <w:rFonts w:ascii="宋体" w:hAnsi="宋体" w:cs="宋体" w:hint="eastAsia"/>
          <w:color w:val="000000"/>
          <w:sz w:val="24"/>
        </w:rPr>
      </w:pPr>
      <w:r>
        <w:rPr>
          <w:rFonts w:ascii="宋体" w:hAnsi="宋体" w:cs="宋体" w:hint="eastAsia"/>
          <w:color w:val="000000"/>
          <w:sz w:val="24"/>
        </w:rPr>
        <w:t>（21）本工程涉及的群众问题及施工过程中出现的临时交通维护、施工临时占用道路及绿化的补偿或恢复、周边建筑的破损补偿或恢复、垃圾清理清杂、运出及可能出现的窝工、停工、怠工、对施工过程中遇到的应由承包人承担的补偿、赔偿、罚款、违约金等费用均由施工单位自行解决，并列入响应报价，工程结算时不作调整。</w:t>
      </w:r>
    </w:p>
    <w:p w14:paraId="78807C15" w14:textId="77777777" w:rsidR="003C72D5" w:rsidRDefault="003C72D5" w:rsidP="003C72D5">
      <w:pPr>
        <w:widowControl/>
        <w:snapToGrid w:val="0"/>
        <w:spacing w:line="360" w:lineRule="auto"/>
        <w:ind w:firstLine="562"/>
        <w:rPr>
          <w:rFonts w:ascii="宋体" w:hAnsi="宋体" w:cs="宋体" w:hint="eastAsia"/>
          <w:color w:val="000000"/>
          <w:sz w:val="24"/>
        </w:rPr>
      </w:pPr>
      <w:r>
        <w:rPr>
          <w:rFonts w:ascii="宋体" w:hAnsi="宋体" w:cs="宋体" w:hint="eastAsia"/>
          <w:color w:val="000000"/>
          <w:sz w:val="24"/>
        </w:rPr>
        <w:t>（22）成交人在施工中应注意与相邻近的建筑物（构筑物）的关系，采取合理的措施，避免产生不利影响，相关措施费用自行考虑并列入措施清单，一次性包死，若因成交供应商原因造成建筑物（构筑物）出现位移、裂缝等情况，由成交供应商负责赔偿，相关费用自行估算并列入措施项目清单，一次性包死。</w:t>
      </w:r>
    </w:p>
    <w:p w14:paraId="74251B46" w14:textId="77777777" w:rsidR="003C72D5" w:rsidRDefault="003C72D5" w:rsidP="003C72D5">
      <w:pPr>
        <w:widowControl/>
        <w:snapToGrid w:val="0"/>
        <w:spacing w:line="360" w:lineRule="auto"/>
        <w:ind w:firstLine="562"/>
        <w:rPr>
          <w:rFonts w:ascii="宋体" w:hAnsi="宋体" w:cs="宋体" w:hint="eastAsia"/>
          <w:color w:val="000000"/>
          <w:sz w:val="24"/>
        </w:rPr>
      </w:pPr>
      <w:r>
        <w:rPr>
          <w:rFonts w:ascii="宋体" w:hAnsi="宋体" w:cs="宋体" w:hint="eastAsia"/>
          <w:color w:val="000000"/>
          <w:sz w:val="24"/>
        </w:rPr>
        <w:t>（23）本工程垂直运输及其他措施项目由供应商自行考虑，并计入报价，结算时一律不做调整。</w:t>
      </w:r>
    </w:p>
    <w:p w14:paraId="4E945121" w14:textId="77777777" w:rsidR="003C72D5" w:rsidRDefault="003C72D5" w:rsidP="003C72D5">
      <w:pPr>
        <w:widowControl/>
        <w:snapToGrid w:val="0"/>
        <w:spacing w:line="360" w:lineRule="auto"/>
        <w:ind w:firstLine="562"/>
        <w:rPr>
          <w:rFonts w:ascii="宋体" w:hAnsi="宋体" w:cs="宋体" w:hint="eastAsia"/>
          <w:color w:val="000000"/>
          <w:sz w:val="24"/>
        </w:rPr>
      </w:pPr>
      <w:r>
        <w:rPr>
          <w:rFonts w:ascii="宋体" w:hAnsi="宋体" w:cs="宋体" w:hint="eastAsia"/>
          <w:color w:val="000000"/>
          <w:sz w:val="24"/>
        </w:rPr>
        <w:lastRenderedPageBreak/>
        <w:t>（24）成交供应商必须保护现有房屋、道路、结构物等成品，如有损坏，应按照不低于原设计标准恢复，费用自理。如成交供应商不能及时按采购单位要求恢复，采购单位有权委托其他单位实施，相关费用从成交供应商合同价中予以扣除。</w:t>
      </w:r>
    </w:p>
    <w:p w14:paraId="2AF92CD7" w14:textId="2A1D79A3" w:rsidR="003C72D5" w:rsidRDefault="003C72D5" w:rsidP="003C72D5">
      <w:pPr>
        <w:widowControl/>
        <w:snapToGrid w:val="0"/>
        <w:spacing w:line="360" w:lineRule="auto"/>
        <w:ind w:firstLine="562"/>
        <w:rPr>
          <w:rFonts w:ascii="宋体" w:hAnsi="宋体" w:cs="宋体" w:hint="eastAsia"/>
          <w:color w:val="000000"/>
          <w:sz w:val="24"/>
        </w:rPr>
      </w:pPr>
      <w:r>
        <w:rPr>
          <w:rFonts w:ascii="宋体" w:hAnsi="宋体" w:cs="宋体" w:hint="eastAsia"/>
          <w:color w:val="000000"/>
          <w:sz w:val="24"/>
        </w:rPr>
        <w:t>（25）供应商确定响应报价时应考虑施工过程中运出的建筑垃圾等必须运出施工现场范围以外，否则，除须接受相关部门的处罚外，发现一次采购单位将视情节严重向承包人收取履约保证金的10-20%，并有权要求其重新清运出。清运前承包人必须向采购单位指明堆放地点</w:t>
      </w:r>
      <w:proofErr w:type="gramStart"/>
      <w:r>
        <w:rPr>
          <w:rFonts w:ascii="宋体" w:hAnsi="宋体" w:cs="宋体" w:hint="eastAsia"/>
          <w:color w:val="000000"/>
          <w:sz w:val="24"/>
        </w:rPr>
        <w:t>(该</w:t>
      </w:r>
      <w:proofErr w:type="gramEnd"/>
      <w:r>
        <w:rPr>
          <w:rFonts w:ascii="宋体" w:hAnsi="宋体" w:cs="宋体" w:hint="eastAsia"/>
          <w:color w:val="000000"/>
          <w:sz w:val="24"/>
        </w:rPr>
        <w:t>地点必须符合建筑垃圾</w:t>
      </w:r>
      <w:proofErr w:type="gramStart"/>
      <w:r>
        <w:rPr>
          <w:rFonts w:ascii="宋体" w:hAnsi="宋体" w:cs="宋体" w:hint="eastAsia"/>
          <w:color w:val="000000"/>
          <w:sz w:val="24"/>
        </w:rPr>
        <w:t>(渣土)</w:t>
      </w:r>
      <w:proofErr w:type="gramEnd"/>
      <w:r>
        <w:rPr>
          <w:rFonts w:ascii="宋体" w:hAnsi="宋体" w:cs="宋体" w:hint="eastAsia"/>
          <w:color w:val="000000"/>
          <w:sz w:val="24"/>
        </w:rPr>
        <w:t>管理中心</w:t>
      </w:r>
      <w:proofErr w:type="gramStart"/>
      <w:r>
        <w:rPr>
          <w:rFonts w:ascii="宋体" w:hAnsi="宋体" w:cs="宋体" w:hint="eastAsia"/>
          <w:color w:val="000000"/>
          <w:sz w:val="24"/>
        </w:rPr>
        <w:t>要求)，</w:t>
      </w:r>
      <w:proofErr w:type="gramEnd"/>
      <w:r>
        <w:rPr>
          <w:rFonts w:ascii="宋体" w:hAnsi="宋体" w:cs="宋体" w:hint="eastAsia"/>
          <w:color w:val="000000"/>
          <w:sz w:val="24"/>
        </w:rPr>
        <w:t>建筑垃圾</w:t>
      </w:r>
      <w:proofErr w:type="gramStart"/>
      <w:r>
        <w:rPr>
          <w:rFonts w:ascii="宋体" w:hAnsi="宋体" w:cs="宋体" w:hint="eastAsia"/>
          <w:color w:val="000000"/>
          <w:sz w:val="24"/>
        </w:rPr>
        <w:t>(渣土)</w:t>
      </w:r>
      <w:proofErr w:type="gramEnd"/>
      <w:r>
        <w:rPr>
          <w:rFonts w:ascii="宋体" w:hAnsi="宋体" w:cs="宋体" w:hint="eastAsia"/>
          <w:color w:val="000000"/>
          <w:sz w:val="24"/>
        </w:rPr>
        <w:t>管理中心收取的建筑垃圾处置费由</w:t>
      </w:r>
      <w:r w:rsidR="00741EE4">
        <w:rPr>
          <w:rFonts w:ascii="宋体" w:hAnsi="宋体" w:cs="宋体" w:hint="eastAsia"/>
          <w:color w:val="000000"/>
          <w:sz w:val="24"/>
        </w:rPr>
        <w:t>谈判响应</w:t>
      </w:r>
      <w:r>
        <w:rPr>
          <w:rFonts w:ascii="宋体" w:hAnsi="宋体" w:cs="宋体" w:hint="eastAsia"/>
          <w:color w:val="000000"/>
          <w:sz w:val="24"/>
        </w:rPr>
        <w:t>供应商考虑在报价中，结算时不予调整。</w:t>
      </w:r>
    </w:p>
    <w:p w14:paraId="343A0361" w14:textId="15C5CE80" w:rsidR="003C72D5" w:rsidRDefault="003C72D5" w:rsidP="003C72D5">
      <w:pPr>
        <w:widowControl/>
        <w:snapToGrid w:val="0"/>
        <w:spacing w:line="360" w:lineRule="auto"/>
        <w:ind w:firstLine="562"/>
        <w:rPr>
          <w:color w:val="000000"/>
        </w:rPr>
      </w:pPr>
      <w:r>
        <w:rPr>
          <w:rFonts w:ascii="宋体" w:hAnsi="宋体" w:cs="宋体" w:hint="eastAsia"/>
          <w:color w:val="000000"/>
          <w:sz w:val="24"/>
        </w:rPr>
        <w:t>（26）施工期间和竣工移交时的保洁工作及费用，</w:t>
      </w:r>
      <w:r w:rsidR="00741EE4">
        <w:rPr>
          <w:rFonts w:ascii="宋体" w:hAnsi="宋体" w:cs="宋体" w:hint="eastAsia"/>
          <w:color w:val="000000"/>
          <w:sz w:val="24"/>
        </w:rPr>
        <w:t>谈判响应</w:t>
      </w:r>
      <w:r>
        <w:rPr>
          <w:rFonts w:ascii="宋体" w:hAnsi="宋体" w:cs="宋体" w:hint="eastAsia"/>
          <w:color w:val="000000"/>
          <w:sz w:val="24"/>
        </w:rPr>
        <w:t>供应商在报价时须综合考虑在响应报价中，结算时不做调整。</w:t>
      </w:r>
    </w:p>
    <w:p w14:paraId="30A080D2" w14:textId="77777777" w:rsidR="003C72D5" w:rsidRDefault="003C72D5" w:rsidP="003C72D5">
      <w:pPr>
        <w:pStyle w:val="111"/>
        <w:snapToGrid w:val="0"/>
        <w:spacing w:line="360" w:lineRule="auto"/>
        <w:rPr>
          <w:rFonts w:ascii="宋体" w:hAnsi="宋体" w:cs="宋体" w:hint="eastAsia"/>
          <w:color w:val="000000"/>
          <w:sz w:val="24"/>
          <w:szCs w:val="24"/>
        </w:rPr>
      </w:pPr>
      <w:r>
        <w:rPr>
          <w:rFonts w:ascii="宋体" w:hAnsi="宋体" w:cs="宋体" w:hint="eastAsia"/>
          <w:color w:val="000000"/>
          <w:sz w:val="24"/>
          <w:szCs w:val="24"/>
        </w:rPr>
        <w:t xml:space="preserve">     （27）供应商施工期间应遵守南通市通安后勤服务有限公司的有关施工管理和物业管理规定，做好每日施工场地清理、垃圾清运和保洁工作，上述费用包含在本次报价中，结算不作调整。</w:t>
      </w:r>
    </w:p>
    <w:p w14:paraId="187AD74D" w14:textId="0638507C" w:rsidR="003C72D5" w:rsidRDefault="003C72D5" w:rsidP="003C72D5">
      <w:pPr>
        <w:widowControl/>
        <w:snapToGrid w:val="0"/>
        <w:spacing w:line="360" w:lineRule="auto"/>
        <w:ind w:firstLine="562"/>
        <w:rPr>
          <w:rFonts w:ascii="宋体" w:hAnsi="宋体" w:cs="宋体" w:hint="eastAsia"/>
          <w:color w:val="000000"/>
          <w:sz w:val="24"/>
        </w:rPr>
      </w:pPr>
      <w:r>
        <w:rPr>
          <w:rFonts w:ascii="宋体" w:hAnsi="宋体" w:cs="宋体" w:hint="eastAsia"/>
          <w:color w:val="000000"/>
          <w:sz w:val="24"/>
        </w:rPr>
        <w:t>（28）赶工费、按质论价费、二次搬运费、特殊条件下施工增加费、冬雨季施工增加费、夜间施工增加费、临时设施费、已完工程及设备保护费等措施费由各供应商自行考虑，列入</w:t>
      </w:r>
      <w:r w:rsidR="00741EE4">
        <w:rPr>
          <w:rFonts w:ascii="宋体" w:hAnsi="宋体" w:cs="宋体" w:hint="eastAsia"/>
          <w:color w:val="000000"/>
          <w:sz w:val="24"/>
        </w:rPr>
        <w:t>谈判响应</w:t>
      </w:r>
      <w:r>
        <w:rPr>
          <w:rFonts w:ascii="宋体" w:hAnsi="宋体" w:cs="宋体" w:hint="eastAsia"/>
          <w:color w:val="000000"/>
          <w:sz w:val="24"/>
        </w:rPr>
        <w:t>报价，一次性包定，结算时一律不作调整。</w:t>
      </w:r>
    </w:p>
    <w:p w14:paraId="3BA264BD" w14:textId="77777777" w:rsidR="003C72D5" w:rsidRDefault="003C72D5" w:rsidP="003C72D5">
      <w:pPr>
        <w:snapToGrid w:val="0"/>
        <w:spacing w:line="360" w:lineRule="auto"/>
        <w:ind w:firstLine="562"/>
        <w:rPr>
          <w:rFonts w:ascii="宋体" w:hAnsi="宋体" w:cs="宋体" w:hint="eastAsia"/>
          <w:color w:val="000000"/>
          <w:sz w:val="24"/>
        </w:rPr>
      </w:pPr>
      <w:r>
        <w:rPr>
          <w:rFonts w:ascii="宋体" w:hAnsi="宋体" w:cs="宋体" w:hint="eastAsia"/>
          <w:color w:val="000000"/>
          <w:sz w:val="24"/>
        </w:rPr>
        <w:t>（29）成交供应商不得拒绝完成采购单位在施工地点范围内变更或要求增加和减少的工程内容。</w:t>
      </w:r>
    </w:p>
    <w:p w14:paraId="5FFF703D" w14:textId="77777777" w:rsidR="003C72D5" w:rsidRDefault="003C72D5" w:rsidP="003C72D5">
      <w:pPr>
        <w:snapToGrid w:val="0"/>
        <w:spacing w:line="360" w:lineRule="auto"/>
        <w:ind w:firstLine="562"/>
        <w:rPr>
          <w:rFonts w:ascii="宋体" w:hAnsi="宋体" w:cs="宋体" w:hint="eastAsia"/>
          <w:color w:val="000000"/>
          <w:sz w:val="24"/>
        </w:rPr>
      </w:pPr>
      <w:r>
        <w:rPr>
          <w:rFonts w:ascii="宋体" w:hAnsi="宋体" w:cs="宋体" w:hint="eastAsia"/>
          <w:color w:val="000000"/>
          <w:sz w:val="24"/>
        </w:rPr>
        <w:t>（30）成交供应商的管理人员临时办公室、工人宿舍及配套生活用房须另行自理，不得设在南通市通安后勤服务有限公司内。因工程需要临时向其他单位租用场地的，由成交供应商自行解决，相关费用列入报价。</w:t>
      </w:r>
    </w:p>
    <w:p w14:paraId="6581BC3C" w14:textId="77777777" w:rsidR="003C72D5" w:rsidRDefault="003C72D5" w:rsidP="003C72D5">
      <w:pPr>
        <w:snapToGrid w:val="0"/>
        <w:spacing w:line="360" w:lineRule="auto"/>
        <w:ind w:firstLine="562"/>
        <w:rPr>
          <w:rFonts w:ascii="宋体" w:hAnsi="宋体" w:cs="宋体" w:hint="eastAsia"/>
          <w:color w:val="000000"/>
          <w:sz w:val="24"/>
        </w:rPr>
      </w:pPr>
      <w:r>
        <w:rPr>
          <w:rFonts w:ascii="宋体" w:hAnsi="宋体" w:cs="宋体" w:hint="eastAsia"/>
          <w:color w:val="000000"/>
          <w:sz w:val="24"/>
        </w:rPr>
        <w:t>（31）本工程所有以“项”计入造价，一次性包定，竣工结算时不作任何调整。拆除范围和内容由承包人和发包人在进场交底前书面确认，承包人自行拆除或破坏（损坏）的，由承包人自行承担责任，并按不低于原标准修复或重建。本工程拆除的所有废旧建筑材料，发包人不考虑回收，由承包人清理场地，并运出场外按相关规定自行处理，上述相关费用含在合同价中。</w:t>
      </w:r>
    </w:p>
    <w:p w14:paraId="3D1F2F1A" w14:textId="77777777" w:rsidR="003C72D5" w:rsidRDefault="003C72D5" w:rsidP="003C72D5">
      <w:pPr>
        <w:snapToGrid w:val="0"/>
        <w:spacing w:line="360" w:lineRule="auto"/>
        <w:ind w:firstLine="562"/>
        <w:rPr>
          <w:rFonts w:ascii="宋体" w:hAnsi="宋体" w:cs="宋体" w:hint="eastAsia"/>
          <w:color w:val="000000"/>
          <w:sz w:val="24"/>
        </w:rPr>
      </w:pPr>
      <w:r>
        <w:rPr>
          <w:rFonts w:ascii="宋体" w:hAnsi="宋体" w:cs="宋体" w:hint="eastAsia"/>
          <w:color w:val="000000"/>
          <w:sz w:val="24"/>
        </w:rPr>
        <w:t>（32）采购人邀请专家论证后提出的意见，成交供应商应无条件实施。</w:t>
      </w:r>
    </w:p>
    <w:p w14:paraId="705EC219" w14:textId="77777777" w:rsidR="003C72D5" w:rsidRDefault="003C72D5" w:rsidP="003C72D5">
      <w:pPr>
        <w:snapToGrid w:val="0"/>
        <w:spacing w:line="360" w:lineRule="auto"/>
        <w:ind w:firstLine="562"/>
        <w:rPr>
          <w:rFonts w:ascii="宋体" w:hAnsi="宋体" w:cs="宋体" w:hint="eastAsia"/>
          <w:color w:val="000000"/>
          <w:sz w:val="24"/>
        </w:rPr>
      </w:pPr>
      <w:r>
        <w:rPr>
          <w:rFonts w:ascii="宋体" w:hAnsi="宋体" w:cs="宋体" w:hint="eastAsia"/>
          <w:color w:val="000000"/>
          <w:sz w:val="24"/>
        </w:rPr>
        <w:t>（33）其他未尽事宜在书面答疑中明确。</w:t>
      </w:r>
    </w:p>
    <w:p w14:paraId="7E49281F" w14:textId="77777777" w:rsidR="003C72D5" w:rsidRDefault="003C72D5" w:rsidP="003C72D5">
      <w:pPr>
        <w:snapToGrid w:val="0"/>
        <w:spacing w:line="360" w:lineRule="auto"/>
        <w:ind w:firstLine="562"/>
        <w:rPr>
          <w:rFonts w:ascii="宋体" w:hAnsi="宋体" w:cs="宋体" w:hint="eastAsia"/>
          <w:b/>
          <w:bCs/>
          <w:color w:val="000000"/>
          <w:sz w:val="24"/>
        </w:rPr>
      </w:pPr>
      <w:r>
        <w:rPr>
          <w:rFonts w:ascii="宋体" w:hAnsi="宋体" w:cs="宋体" w:hint="eastAsia"/>
          <w:b/>
          <w:bCs/>
          <w:color w:val="000000"/>
          <w:sz w:val="24"/>
        </w:rPr>
        <w:t>（四）采购标的数量、采购项目交付或者实施的时间和地点</w:t>
      </w:r>
    </w:p>
    <w:p w14:paraId="579534F5" w14:textId="77777777" w:rsidR="003C72D5" w:rsidRDefault="003C72D5" w:rsidP="003C72D5">
      <w:pPr>
        <w:snapToGrid w:val="0"/>
        <w:spacing w:line="360" w:lineRule="auto"/>
        <w:ind w:firstLine="560"/>
        <w:rPr>
          <w:rFonts w:ascii="宋体" w:hAnsi="宋体" w:cs="宋体" w:hint="eastAsia"/>
          <w:color w:val="000000"/>
          <w:sz w:val="24"/>
        </w:rPr>
      </w:pPr>
      <w:r>
        <w:rPr>
          <w:rFonts w:ascii="宋体" w:hAnsi="宋体" w:cs="宋体" w:hint="eastAsia"/>
          <w:color w:val="000000"/>
          <w:sz w:val="24"/>
        </w:rPr>
        <w:t>1、采购需求清单：详见附件（工程量清单、图纸）。</w:t>
      </w:r>
    </w:p>
    <w:p w14:paraId="121D730C" w14:textId="77777777" w:rsidR="003C72D5" w:rsidRPr="003B0411" w:rsidRDefault="003C72D5" w:rsidP="003C72D5">
      <w:pPr>
        <w:snapToGrid w:val="0"/>
        <w:spacing w:line="360" w:lineRule="auto"/>
        <w:ind w:firstLine="560"/>
        <w:rPr>
          <w:rFonts w:ascii="宋体" w:hAnsi="宋体" w:cs="宋体" w:hint="eastAsia"/>
          <w:color w:val="000000"/>
          <w:sz w:val="24"/>
        </w:rPr>
      </w:pPr>
      <w:r w:rsidRPr="003B0411">
        <w:rPr>
          <w:rFonts w:ascii="宋体" w:hAnsi="宋体" w:cs="宋体" w:hint="eastAsia"/>
          <w:color w:val="000000"/>
          <w:sz w:val="24"/>
        </w:rPr>
        <w:lastRenderedPageBreak/>
        <w:t>2、实施时间：45日历天内完工并通过验收，开工日期以发包人签发的书面开工通知为准。</w:t>
      </w:r>
    </w:p>
    <w:p w14:paraId="0ED3573F" w14:textId="77777777" w:rsidR="003C72D5" w:rsidRPr="003B0411" w:rsidRDefault="003C72D5" w:rsidP="003C72D5">
      <w:pPr>
        <w:snapToGrid w:val="0"/>
        <w:spacing w:line="360" w:lineRule="auto"/>
        <w:ind w:firstLine="560"/>
        <w:rPr>
          <w:rFonts w:ascii="宋体" w:hAnsi="宋体" w:cs="宋体" w:hint="eastAsia"/>
          <w:color w:val="000000"/>
          <w:sz w:val="24"/>
        </w:rPr>
      </w:pPr>
      <w:r w:rsidRPr="003B0411">
        <w:rPr>
          <w:rFonts w:ascii="宋体" w:hAnsi="宋体" w:cs="宋体" w:hint="eastAsia"/>
          <w:color w:val="000000"/>
          <w:sz w:val="24"/>
        </w:rPr>
        <w:t>3、交付地点：采购单位指定的地点。</w:t>
      </w:r>
    </w:p>
    <w:p w14:paraId="5CC6D517" w14:textId="77777777" w:rsidR="003C72D5" w:rsidRPr="003B0411" w:rsidRDefault="003C72D5" w:rsidP="003C72D5">
      <w:pPr>
        <w:widowControl/>
        <w:snapToGrid w:val="0"/>
        <w:spacing w:line="360" w:lineRule="auto"/>
        <w:ind w:firstLine="562"/>
        <w:rPr>
          <w:rFonts w:ascii="宋体" w:hAnsi="宋体" w:cs="宋体" w:hint="eastAsia"/>
          <w:b/>
          <w:bCs/>
          <w:color w:val="000000"/>
          <w:sz w:val="24"/>
        </w:rPr>
      </w:pPr>
      <w:r w:rsidRPr="003B0411">
        <w:rPr>
          <w:rFonts w:ascii="宋体" w:hAnsi="宋体" w:cs="宋体" w:hint="eastAsia"/>
          <w:b/>
          <w:bCs/>
          <w:color w:val="000000"/>
          <w:sz w:val="24"/>
        </w:rPr>
        <w:t>（五）采购标的需满足的服务标准、期限、效率等要求</w:t>
      </w:r>
    </w:p>
    <w:p w14:paraId="52E9BEF4" w14:textId="77777777" w:rsidR="003C72D5" w:rsidRPr="003B0411" w:rsidRDefault="003C72D5" w:rsidP="003C72D5">
      <w:pPr>
        <w:tabs>
          <w:tab w:val="left" w:pos="0"/>
        </w:tabs>
        <w:snapToGrid w:val="0"/>
        <w:spacing w:line="360" w:lineRule="auto"/>
        <w:ind w:firstLine="562"/>
        <w:rPr>
          <w:rFonts w:ascii="宋体" w:hAnsi="宋体" w:cs="宋体" w:hint="eastAsia"/>
          <w:color w:val="000000"/>
          <w:sz w:val="24"/>
        </w:rPr>
      </w:pPr>
      <w:r w:rsidRPr="003B0411">
        <w:rPr>
          <w:rFonts w:ascii="宋体" w:hAnsi="宋体" w:cs="宋体" w:hint="eastAsia"/>
          <w:color w:val="000000"/>
          <w:sz w:val="24"/>
        </w:rPr>
        <w:t>本项目质量保修期为2年。质量保修期自工程竣工验收合格之日起计算。</w:t>
      </w:r>
    </w:p>
    <w:p w14:paraId="6C4F6A2F" w14:textId="77777777" w:rsidR="003C72D5" w:rsidRPr="003B0411" w:rsidRDefault="003C72D5" w:rsidP="003C72D5">
      <w:pPr>
        <w:tabs>
          <w:tab w:val="left" w:pos="0"/>
        </w:tabs>
        <w:snapToGrid w:val="0"/>
        <w:spacing w:line="360" w:lineRule="auto"/>
        <w:ind w:firstLine="562"/>
        <w:rPr>
          <w:rFonts w:ascii="宋体" w:hAnsi="宋体" w:cs="宋体" w:hint="eastAsia"/>
          <w:b/>
          <w:bCs/>
          <w:color w:val="000000"/>
          <w:sz w:val="24"/>
        </w:rPr>
      </w:pPr>
      <w:r w:rsidRPr="003B0411">
        <w:rPr>
          <w:rFonts w:ascii="宋体" w:hAnsi="宋体" w:cs="宋体" w:hint="eastAsia"/>
          <w:b/>
          <w:bCs/>
          <w:color w:val="000000"/>
          <w:sz w:val="24"/>
        </w:rPr>
        <w:t>（六）采购标的验收标准</w:t>
      </w:r>
    </w:p>
    <w:p w14:paraId="3DA97B38" w14:textId="77777777" w:rsidR="003C72D5" w:rsidRPr="003B0411" w:rsidRDefault="003C72D5" w:rsidP="003C72D5">
      <w:pPr>
        <w:snapToGrid w:val="0"/>
        <w:spacing w:line="360" w:lineRule="auto"/>
        <w:ind w:firstLine="560"/>
        <w:rPr>
          <w:rFonts w:hAnsi="宋体" w:hint="eastAsia"/>
          <w:color w:val="000000"/>
          <w:spacing w:val="7"/>
          <w:sz w:val="24"/>
          <w:shd w:val="clear" w:color="auto" w:fill="FFFFFF"/>
        </w:rPr>
      </w:pPr>
      <w:r w:rsidRPr="003B0411">
        <w:rPr>
          <w:rFonts w:ascii="宋体" w:hAnsi="宋体" w:cs="宋体" w:hint="eastAsia"/>
          <w:color w:val="000000"/>
          <w:sz w:val="24"/>
        </w:rPr>
        <w:t>验收标准根据有关规定及技术</w:t>
      </w:r>
      <w:proofErr w:type="gramStart"/>
      <w:r w:rsidRPr="003B0411">
        <w:rPr>
          <w:rFonts w:ascii="宋体" w:hAnsi="宋体" w:cs="宋体" w:hint="eastAsia"/>
          <w:color w:val="000000"/>
          <w:sz w:val="24"/>
        </w:rPr>
        <w:t>要求,</w:t>
      </w:r>
      <w:proofErr w:type="gramEnd"/>
      <w:r w:rsidRPr="003B0411">
        <w:rPr>
          <w:rFonts w:ascii="宋体" w:hAnsi="宋体" w:cs="宋体" w:hint="eastAsia"/>
          <w:color w:val="000000"/>
          <w:sz w:val="24"/>
        </w:rPr>
        <w:t>验收通过为准。</w:t>
      </w:r>
    </w:p>
    <w:p w14:paraId="29E8EDC9" w14:textId="77777777" w:rsidR="003C72D5" w:rsidRPr="003B0411" w:rsidRDefault="003C72D5" w:rsidP="003C72D5">
      <w:pPr>
        <w:numPr>
          <w:ilvl w:val="0"/>
          <w:numId w:val="4"/>
        </w:numPr>
        <w:tabs>
          <w:tab w:val="left" w:pos="0"/>
        </w:tabs>
        <w:snapToGrid w:val="0"/>
        <w:spacing w:line="360" w:lineRule="auto"/>
        <w:ind w:firstLine="562"/>
        <w:rPr>
          <w:rFonts w:ascii="宋体" w:hAnsi="宋体" w:cs="宋体" w:hint="eastAsia"/>
          <w:b/>
          <w:bCs/>
          <w:color w:val="000000"/>
          <w:sz w:val="24"/>
        </w:rPr>
      </w:pPr>
      <w:r w:rsidRPr="003B0411">
        <w:rPr>
          <w:rFonts w:ascii="宋体" w:hAnsi="宋体" w:cs="宋体" w:hint="eastAsia"/>
          <w:b/>
          <w:bCs/>
          <w:color w:val="000000"/>
          <w:sz w:val="24"/>
        </w:rPr>
        <w:t>非单一产品采购项目，采购标的中的核心产品</w:t>
      </w:r>
    </w:p>
    <w:p w14:paraId="67F6F4B6" w14:textId="77777777" w:rsidR="003C72D5" w:rsidRPr="003B0411" w:rsidRDefault="003C72D5" w:rsidP="003C72D5">
      <w:pPr>
        <w:pStyle w:val="10"/>
        <w:snapToGrid w:val="0"/>
        <w:spacing w:line="360" w:lineRule="auto"/>
        <w:ind w:firstLine="588"/>
        <w:rPr>
          <w:rFonts w:hAnsi="宋体" w:hint="eastAsia"/>
          <w:color w:val="000000"/>
          <w:sz w:val="24"/>
          <w:szCs w:val="24"/>
        </w:rPr>
      </w:pPr>
      <w:r w:rsidRPr="003B0411">
        <w:rPr>
          <w:rFonts w:hAnsi="宋体" w:hint="eastAsia"/>
          <w:color w:val="000000"/>
          <w:sz w:val="24"/>
          <w:szCs w:val="24"/>
        </w:rPr>
        <w:t>不涉及。</w:t>
      </w:r>
    </w:p>
    <w:p w14:paraId="0816C8E8" w14:textId="77777777" w:rsidR="003C72D5" w:rsidRPr="003B0411" w:rsidRDefault="003C72D5" w:rsidP="003C72D5">
      <w:pPr>
        <w:numPr>
          <w:ilvl w:val="0"/>
          <w:numId w:val="4"/>
        </w:numPr>
        <w:tabs>
          <w:tab w:val="left" w:pos="0"/>
        </w:tabs>
        <w:snapToGrid w:val="0"/>
        <w:spacing w:line="360" w:lineRule="auto"/>
        <w:ind w:firstLine="562"/>
        <w:rPr>
          <w:rFonts w:ascii="宋体" w:hAnsi="宋体" w:cs="宋体" w:hint="eastAsia"/>
          <w:b/>
          <w:bCs/>
          <w:color w:val="000000"/>
          <w:sz w:val="24"/>
        </w:rPr>
      </w:pPr>
      <w:r w:rsidRPr="003B0411">
        <w:rPr>
          <w:rFonts w:ascii="宋体" w:hAnsi="宋体" w:cs="宋体" w:hint="eastAsia"/>
          <w:b/>
          <w:bCs/>
          <w:color w:val="000000"/>
          <w:sz w:val="24"/>
        </w:rPr>
        <w:t>付款方式</w:t>
      </w:r>
    </w:p>
    <w:p w14:paraId="6D261723" w14:textId="77777777" w:rsidR="003C72D5" w:rsidRPr="003B0411" w:rsidRDefault="003C72D5" w:rsidP="003C72D5">
      <w:pPr>
        <w:snapToGrid w:val="0"/>
        <w:spacing w:line="360" w:lineRule="auto"/>
        <w:ind w:firstLine="560"/>
        <w:rPr>
          <w:rFonts w:ascii="宋体" w:hAnsi="宋体" w:cs="宋体" w:hint="eastAsia"/>
          <w:color w:val="000000"/>
          <w:sz w:val="24"/>
        </w:rPr>
      </w:pPr>
      <w:r w:rsidRPr="003B0411">
        <w:rPr>
          <w:rFonts w:ascii="宋体" w:hAnsi="宋体" w:cs="宋体" w:hint="eastAsia"/>
          <w:color w:val="000000"/>
          <w:sz w:val="24"/>
        </w:rPr>
        <w:t>1、供应商缴纳履约保证金（成交价的5%）、合同签订生效，工程竣工验收合格后，采购单位向供应商支付至合同价的80%；审计结束后，采购单位向供应商支付至审定价的97%；</w:t>
      </w:r>
    </w:p>
    <w:p w14:paraId="69529605" w14:textId="77777777" w:rsidR="003C72D5" w:rsidRPr="003B0411" w:rsidRDefault="003C72D5" w:rsidP="003C72D5">
      <w:pPr>
        <w:snapToGrid w:val="0"/>
        <w:spacing w:line="360" w:lineRule="auto"/>
        <w:ind w:firstLine="560"/>
        <w:rPr>
          <w:rFonts w:ascii="宋体" w:hAnsi="宋体" w:cs="宋体" w:hint="eastAsia"/>
          <w:color w:val="000000"/>
          <w:sz w:val="24"/>
        </w:rPr>
      </w:pPr>
      <w:r w:rsidRPr="003B0411">
        <w:rPr>
          <w:rFonts w:ascii="宋体" w:hAnsi="宋体" w:cs="宋体" w:hint="eastAsia"/>
          <w:color w:val="000000"/>
          <w:sz w:val="24"/>
        </w:rPr>
        <w:t>2、余款3% 2年服务期满且无质量问题并经书面确认后15日内无息返还。</w:t>
      </w:r>
    </w:p>
    <w:p w14:paraId="205224D8" w14:textId="77777777" w:rsidR="003C72D5" w:rsidRPr="003B0411" w:rsidRDefault="003C72D5" w:rsidP="003C72D5">
      <w:pPr>
        <w:snapToGrid w:val="0"/>
        <w:spacing w:line="360" w:lineRule="auto"/>
        <w:ind w:firstLine="560"/>
        <w:rPr>
          <w:rFonts w:ascii="宋体" w:hAnsi="宋体" w:cs="宋体" w:hint="eastAsia"/>
          <w:color w:val="000000"/>
          <w:sz w:val="24"/>
        </w:rPr>
      </w:pPr>
      <w:r w:rsidRPr="003B0411">
        <w:rPr>
          <w:rFonts w:ascii="宋体" w:hAnsi="宋体" w:cs="宋体" w:hint="eastAsia"/>
          <w:color w:val="000000"/>
          <w:sz w:val="24"/>
        </w:rPr>
        <w:t>供应商在申请支付时，须提交相应金额且符合采购单位财务制度规定的增值税发票。</w:t>
      </w:r>
    </w:p>
    <w:p w14:paraId="0A5C42F2" w14:textId="77777777" w:rsidR="003C72D5" w:rsidRPr="003B0411" w:rsidRDefault="003C72D5" w:rsidP="003C72D5">
      <w:pPr>
        <w:pStyle w:val="10"/>
        <w:snapToGrid w:val="0"/>
        <w:spacing w:line="360" w:lineRule="auto"/>
        <w:ind w:firstLine="588"/>
        <w:rPr>
          <w:rFonts w:hAnsi="宋体" w:hint="eastAsia"/>
          <w:b/>
          <w:bCs/>
          <w:color w:val="000000"/>
          <w:sz w:val="24"/>
          <w:szCs w:val="24"/>
        </w:rPr>
      </w:pPr>
      <w:r w:rsidRPr="003B0411">
        <w:rPr>
          <w:rFonts w:hAnsi="宋体" w:hint="eastAsia"/>
          <w:b/>
          <w:bCs/>
          <w:color w:val="000000"/>
          <w:sz w:val="24"/>
          <w:szCs w:val="24"/>
        </w:rPr>
        <w:t>（九）履约保证金</w:t>
      </w:r>
    </w:p>
    <w:p w14:paraId="1080F48A" w14:textId="77777777" w:rsidR="003C72D5" w:rsidRDefault="003C72D5" w:rsidP="003C72D5">
      <w:pPr>
        <w:pStyle w:val="10"/>
        <w:snapToGrid w:val="0"/>
        <w:spacing w:line="360" w:lineRule="auto"/>
        <w:ind w:firstLine="588"/>
        <w:rPr>
          <w:rFonts w:hAnsi="宋体" w:hint="eastAsia"/>
          <w:color w:val="000000"/>
          <w:sz w:val="24"/>
          <w:szCs w:val="24"/>
        </w:rPr>
      </w:pPr>
      <w:r w:rsidRPr="003B0411">
        <w:rPr>
          <w:rFonts w:hAnsi="宋体" w:hint="eastAsia"/>
          <w:color w:val="000000"/>
          <w:sz w:val="24"/>
          <w:szCs w:val="24"/>
        </w:rPr>
        <w:t>1、本项目成交后的履约保证金为项目成交价的5%。</w:t>
      </w:r>
    </w:p>
    <w:p w14:paraId="3E321592" w14:textId="77777777" w:rsidR="003C72D5" w:rsidRDefault="003C72D5" w:rsidP="003C72D5">
      <w:pPr>
        <w:pStyle w:val="10"/>
        <w:snapToGrid w:val="0"/>
        <w:spacing w:line="360" w:lineRule="auto"/>
        <w:ind w:firstLine="588"/>
        <w:rPr>
          <w:rFonts w:hAnsi="宋体" w:hint="eastAsia"/>
          <w:color w:val="000000"/>
          <w:sz w:val="24"/>
          <w:szCs w:val="24"/>
        </w:rPr>
      </w:pPr>
      <w:r>
        <w:rPr>
          <w:rFonts w:hAnsi="宋体" w:hint="eastAsia"/>
          <w:color w:val="000000"/>
          <w:sz w:val="24"/>
          <w:szCs w:val="24"/>
        </w:rPr>
        <w:t>2、 成交供应商的履约保证金须在成交通知书发出后7日内汇入采购单位账户（应当以数字人民币、支票、汇票或者金融机构、担保机构出具的保函等非现金形式提交），成交供应商凭成交通知书、履约保证金缴纳凭证在成交通知书发出后30日内与采购单位签订合同。超期或未有协商，则视为自动放弃成交资格。</w:t>
      </w:r>
    </w:p>
    <w:p w14:paraId="227247CD" w14:textId="77777777" w:rsidR="003C72D5" w:rsidRDefault="003C72D5" w:rsidP="003C72D5">
      <w:pPr>
        <w:pStyle w:val="10"/>
        <w:snapToGrid w:val="0"/>
        <w:spacing w:line="360" w:lineRule="auto"/>
        <w:ind w:firstLine="588"/>
        <w:rPr>
          <w:rFonts w:hAnsi="宋体" w:hint="eastAsia"/>
          <w:sz w:val="24"/>
        </w:rPr>
      </w:pPr>
      <w:r>
        <w:rPr>
          <w:rFonts w:hAnsi="宋体" w:hint="eastAsia"/>
          <w:color w:val="000000"/>
          <w:sz w:val="24"/>
          <w:szCs w:val="24"/>
        </w:rPr>
        <w:t>3、</w:t>
      </w:r>
      <w:r>
        <w:rPr>
          <w:rFonts w:hAnsi="宋体"/>
          <w:sz w:val="24"/>
        </w:rPr>
        <w:t>合同履行完毕，且在成交供应商无违约情形时，履约保证金将在合同履行完毕并完成顺利交接后在10个工作日内全额退回或撤销履约保函，采购人若逾期退还履约保证金的，按照逾期部分的每日0.05%支付违约金。如续签合同，履约保函或履约保证金退还延期至新合同期满并按规定完成交接之日</w:t>
      </w:r>
      <w:r>
        <w:rPr>
          <w:rFonts w:hAnsi="宋体" w:hint="eastAsia"/>
          <w:sz w:val="24"/>
        </w:rPr>
        <w:t>。</w:t>
      </w:r>
    </w:p>
    <w:p w14:paraId="15393B13" w14:textId="77777777" w:rsidR="003C72D5" w:rsidRDefault="003C72D5" w:rsidP="003C72D5">
      <w:pPr>
        <w:pStyle w:val="10"/>
        <w:snapToGrid w:val="0"/>
        <w:spacing w:line="360" w:lineRule="auto"/>
        <w:ind w:firstLine="588"/>
        <w:rPr>
          <w:rFonts w:hAnsi="宋体" w:hint="eastAsia"/>
          <w:sz w:val="24"/>
        </w:rPr>
      </w:pPr>
      <w:r>
        <w:rPr>
          <w:rFonts w:hAnsi="宋体" w:hint="eastAsia"/>
          <w:sz w:val="24"/>
        </w:rPr>
        <w:t>4、</w:t>
      </w:r>
      <w:r>
        <w:rPr>
          <w:rFonts w:hAnsi="宋体"/>
          <w:sz w:val="24"/>
        </w:rPr>
        <w:t>发生以下情况的，履约保证金不予退还或部分退还：</w:t>
      </w:r>
    </w:p>
    <w:p w14:paraId="4F9BF2D6" w14:textId="77777777" w:rsidR="003C72D5" w:rsidRDefault="003C72D5" w:rsidP="003C72D5">
      <w:pPr>
        <w:pStyle w:val="10"/>
        <w:snapToGrid w:val="0"/>
        <w:spacing w:line="360" w:lineRule="auto"/>
        <w:ind w:firstLine="588"/>
        <w:rPr>
          <w:rFonts w:hAnsi="宋体" w:hint="eastAsia"/>
          <w:sz w:val="24"/>
        </w:rPr>
      </w:pPr>
      <w:r>
        <w:rPr>
          <w:rFonts w:hAnsi="宋体"/>
          <w:sz w:val="24"/>
        </w:rPr>
        <w:t>a.签订合同后，成交供应商不履行合同义务的，采购单位有权全额扣除履约保证金，全额不予退还，同时采购单位亦有权终止合同，成交供应商还须承担相应的法律赔偿责任。</w:t>
      </w:r>
    </w:p>
    <w:p w14:paraId="2CBFD8A8" w14:textId="77777777" w:rsidR="003C72D5" w:rsidRDefault="003C72D5" w:rsidP="003C72D5">
      <w:pPr>
        <w:pStyle w:val="10"/>
        <w:snapToGrid w:val="0"/>
        <w:spacing w:line="360" w:lineRule="auto"/>
        <w:ind w:firstLine="588"/>
        <w:rPr>
          <w:rFonts w:hAnsi="宋体" w:hint="eastAsia"/>
          <w:sz w:val="24"/>
        </w:rPr>
      </w:pPr>
      <w:r>
        <w:rPr>
          <w:rFonts w:hAnsi="宋体"/>
          <w:sz w:val="24"/>
        </w:rPr>
        <w:t>b.成交供应商在履约过程中发生违约行为，给采购单位造成损失的，采购单位</w:t>
      </w:r>
      <w:r>
        <w:rPr>
          <w:rFonts w:hAnsi="宋体"/>
          <w:sz w:val="24"/>
        </w:rPr>
        <w:lastRenderedPageBreak/>
        <w:t>有权在成交供应商缴纳的履约保证金中予以扣款，以弥补采购单位经济损失，不足的部分成交供应商另外补齐。</w:t>
      </w:r>
    </w:p>
    <w:p w14:paraId="4C35A92B" w14:textId="77777777" w:rsidR="00BD62E5" w:rsidRPr="003C72D5" w:rsidRDefault="00BD62E5">
      <w:pPr>
        <w:pStyle w:val="210"/>
      </w:pPr>
    </w:p>
    <w:p w14:paraId="41A7A991" w14:textId="77777777" w:rsidR="00BD62E5" w:rsidRDefault="00BD62E5">
      <w:pPr>
        <w:pStyle w:val="ad"/>
        <w:widowControl w:val="0"/>
        <w:adjustRightInd w:val="0"/>
        <w:snapToGrid w:val="0"/>
        <w:spacing w:before="0" w:beforeAutospacing="0" w:after="0" w:afterAutospacing="0" w:line="360" w:lineRule="auto"/>
        <w:rPr>
          <w:rFonts w:hint="eastAsia"/>
          <w:b/>
          <w:w w:val="80"/>
          <w:sz w:val="36"/>
          <w:szCs w:val="36"/>
        </w:rPr>
      </w:pPr>
    </w:p>
    <w:p w14:paraId="5820FC70" w14:textId="77777777" w:rsidR="00BD62E5" w:rsidRDefault="00000000">
      <w:pPr>
        <w:rPr>
          <w:rFonts w:ascii="宋体" w:hAnsi="宋体" w:hint="eastAsia"/>
          <w:b/>
          <w:w w:val="80"/>
          <w:sz w:val="36"/>
          <w:szCs w:val="36"/>
        </w:rPr>
      </w:pPr>
      <w:r>
        <w:rPr>
          <w:rFonts w:ascii="宋体" w:hAnsi="宋体" w:hint="eastAsia"/>
          <w:b/>
          <w:w w:val="80"/>
          <w:sz w:val="36"/>
          <w:szCs w:val="36"/>
        </w:rPr>
        <w:br w:type="page"/>
      </w:r>
    </w:p>
    <w:p w14:paraId="04812996" w14:textId="77777777" w:rsidR="00BD62E5" w:rsidRDefault="00000000">
      <w:pPr>
        <w:pStyle w:val="ad"/>
        <w:widowControl w:val="0"/>
        <w:adjustRightInd w:val="0"/>
        <w:snapToGrid w:val="0"/>
        <w:spacing w:before="0" w:beforeAutospacing="0" w:after="0" w:afterAutospacing="0" w:line="360" w:lineRule="auto"/>
        <w:jc w:val="center"/>
        <w:outlineLvl w:val="0"/>
        <w:rPr>
          <w:rFonts w:hint="eastAsia"/>
          <w:b/>
          <w:w w:val="80"/>
          <w:sz w:val="36"/>
          <w:szCs w:val="36"/>
        </w:rPr>
      </w:pPr>
      <w:proofErr w:type="gramStart"/>
      <w:r>
        <w:rPr>
          <w:rFonts w:hint="eastAsia"/>
          <w:b/>
          <w:w w:val="80"/>
          <w:sz w:val="36"/>
          <w:szCs w:val="36"/>
        </w:rPr>
        <w:lastRenderedPageBreak/>
        <w:t>第四章  评审程序和内容</w:t>
      </w:r>
      <w:proofErr w:type="gramEnd"/>
    </w:p>
    <w:p w14:paraId="646A21FA" w14:textId="77777777" w:rsidR="006C08EB" w:rsidRDefault="006C08EB" w:rsidP="006C08EB">
      <w:pPr>
        <w:spacing w:line="500" w:lineRule="exact"/>
        <w:ind w:firstLine="562"/>
        <w:jc w:val="left"/>
        <w:rPr>
          <w:rFonts w:ascii="宋体" w:hAnsi="宋体" w:cs="宋体" w:hint="eastAsia"/>
          <w:b/>
          <w:sz w:val="28"/>
          <w:szCs w:val="28"/>
        </w:rPr>
      </w:pPr>
      <w:r>
        <w:rPr>
          <w:rFonts w:ascii="宋体" w:hAnsi="宋体" w:cs="宋体" w:hint="eastAsia"/>
          <w:b/>
          <w:sz w:val="28"/>
          <w:szCs w:val="28"/>
        </w:rPr>
        <w:t>一、谈判方式</w:t>
      </w:r>
    </w:p>
    <w:p w14:paraId="56A664A9" w14:textId="77777777" w:rsidR="006C08EB" w:rsidRDefault="006C08EB" w:rsidP="006C08EB">
      <w:pPr>
        <w:tabs>
          <w:tab w:val="left" w:pos="3585"/>
        </w:tabs>
        <w:spacing w:line="500" w:lineRule="exact"/>
        <w:ind w:firstLine="537"/>
        <w:rPr>
          <w:rFonts w:ascii="宋体" w:hAnsi="宋体" w:cs="宋体" w:hint="eastAsia"/>
          <w:sz w:val="24"/>
        </w:rPr>
      </w:pPr>
      <w:r>
        <w:rPr>
          <w:rFonts w:ascii="宋体" w:hAnsi="宋体" w:cs="宋体" w:hint="eastAsia"/>
          <w:sz w:val="24"/>
        </w:rPr>
        <w:t>不见面谈判模式：供应商按采购文件约定参加谈判活动。</w:t>
      </w:r>
    </w:p>
    <w:p w14:paraId="4870965D" w14:textId="77777777" w:rsidR="006C08EB" w:rsidRDefault="006C08EB" w:rsidP="006C08EB">
      <w:pPr>
        <w:spacing w:line="500" w:lineRule="exact"/>
        <w:ind w:firstLine="562"/>
        <w:jc w:val="left"/>
        <w:rPr>
          <w:rFonts w:ascii="宋体" w:hAnsi="宋体" w:cs="宋体" w:hint="eastAsia"/>
          <w:sz w:val="24"/>
        </w:rPr>
      </w:pPr>
      <w:r>
        <w:rPr>
          <w:rFonts w:ascii="宋体" w:hAnsi="宋体" w:cs="宋体" w:hint="eastAsia"/>
          <w:b/>
          <w:sz w:val="24"/>
        </w:rPr>
        <w:t>二、</w:t>
      </w:r>
      <w:r>
        <w:rPr>
          <w:rFonts w:ascii="宋体" w:hAnsi="宋体" w:cs="宋体" w:hint="eastAsia"/>
          <w:sz w:val="24"/>
        </w:rPr>
        <w:t>谈判程序及评审方法和标准</w:t>
      </w:r>
    </w:p>
    <w:p w14:paraId="22454800" w14:textId="77777777" w:rsidR="006C08EB" w:rsidRDefault="006C08EB" w:rsidP="006C08EB">
      <w:pPr>
        <w:spacing w:line="500" w:lineRule="exact"/>
        <w:ind w:firstLine="560"/>
        <w:rPr>
          <w:rFonts w:ascii="宋体" w:hAnsi="宋体" w:cs="宋体" w:hint="eastAsia"/>
          <w:sz w:val="24"/>
        </w:rPr>
      </w:pPr>
      <w:r>
        <w:rPr>
          <w:rFonts w:ascii="宋体" w:hAnsi="宋体" w:cs="宋体" w:hint="eastAsia"/>
          <w:sz w:val="24"/>
        </w:rPr>
        <w:t>供应商先对响应文件进行密封性检查，采购人审查响应供应商资格，符合资格的供应商接受谈判小组的各轮谈判，在质量和服务相等的前提下，最后报价最低者为成交供应商。</w:t>
      </w:r>
    </w:p>
    <w:p w14:paraId="307751D5" w14:textId="77777777" w:rsidR="005B4198" w:rsidRPr="005B4198" w:rsidRDefault="005B4198" w:rsidP="006C08EB">
      <w:pPr>
        <w:widowControl/>
        <w:shd w:val="clear" w:color="auto" w:fill="FFFFFF"/>
        <w:spacing w:line="460" w:lineRule="exact"/>
        <w:ind w:firstLine="560"/>
        <w:rPr>
          <w:rFonts w:ascii="宋体" w:hAnsi="宋体" w:cs="宋体"/>
          <w:b/>
          <w:sz w:val="24"/>
          <w:u w:val="thick" w:color="EE0000"/>
        </w:rPr>
      </w:pPr>
      <w:r w:rsidRPr="005B4198">
        <w:rPr>
          <w:rFonts w:ascii="宋体" w:hAnsi="宋体" w:cs="宋体" w:hint="eastAsia"/>
          <w:b/>
          <w:sz w:val="24"/>
          <w:u w:val="thick" w:color="EE0000"/>
        </w:rPr>
        <w:t>如截止至开标时间，对采购文件作出实质性响应的投标单位不足三家，经采购人同意，可现场邀请前来响应的投标单位进行价格谈判。</w:t>
      </w:r>
    </w:p>
    <w:p w14:paraId="56E7F626" w14:textId="63362D5E" w:rsidR="006C08EB" w:rsidRDefault="006C08EB" w:rsidP="006C08EB">
      <w:pPr>
        <w:widowControl/>
        <w:shd w:val="clear" w:color="auto" w:fill="FFFFFF"/>
        <w:spacing w:line="460" w:lineRule="exact"/>
        <w:ind w:firstLine="560"/>
        <w:rPr>
          <w:rFonts w:ascii="宋体" w:hAnsi="宋体" w:cs="宋体" w:hint="eastAsia"/>
          <w:bCs/>
          <w:sz w:val="24"/>
        </w:rPr>
      </w:pPr>
      <w:r>
        <w:rPr>
          <w:rFonts w:ascii="宋体" w:hAnsi="宋体" w:cs="宋体" w:hint="eastAsia"/>
          <w:bCs/>
          <w:sz w:val="24"/>
        </w:rPr>
        <w:t>资格审查评审结束后进入最后报价环节（</w:t>
      </w:r>
      <w:r>
        <w:rPr>
          <w:rFonts w:ascii="宋体" w:hAnsi="宋体" w:cs="宋体" w:hint="eastAsia"/>
          <w:b/>
          <w:sz w:val="24"/>
        </w:rPr>
        <w:t>本项目需对首轮提交价格响应文件进行核对评审。首轮价格响应文件符合采购文件规范要求的，进入最后报价</w:t>
      </w:r>
      <w:r>
        <w:rPr>
          <w:rFonts w:ascii="宋体" w:hAnsi="宋体" w:cs="宋体" w:hint="eastAsia"/>
          <w:bCs/>
          <w:sz w:val="24"/>
        </w:rPr>
        <w:t>），最后报价将作为评审价。</w:t>
      </w:r>
    </w:p>
    <w:p w14:paraId="1BDAFAF4" w14:textId="77777777" w:rsidR="006C08EB" w:rsidRDefault="006C08EB" w:rsidP="006C08EB">
      <w:pPr>
        <w:tabs>
          <w:tab w:val="left" w:pos="900"/>
        </w:tabs>
        <w:spacing w:line="500" w:lineRule="exact"/>
        <w:ind w:firstLine="559"/>
        <w:rPr>
          <w:rFonts w:ascii="宋体" w:hAnsi="宋体" w:cs="宋体" w:hint="eastAsia"/>
          <w:b/>
          <w:bCs/>
          <w:sz w:val="24"/>
        </w:rPr>
      </w:pPr>
      <w:r>
        <w:rPr>
          <w:rFonts w:ascii="宋体" w:hAnsi="宋体" w:cs="宋体" w:hint="eastAsia"/>
          <w:b/>
          <w:bCs/>
          <w:sz w:val="24"/>
        </w:rPr>
        <w:t>在最终报价环节，代理机构在发送最后报价填报通知后，所有的响应供应商须在规定的时间内</w:t>
      </w:r>
      <w:r>
        <w:rPr>
          <w:rFonts w:ascii="宋体" w:hAnsi="宋体" w:cs="宋体" w:hint="eastAsia"/>
          <w:b/>
          <w:bCs/>
          <w:color w:val="FF0000"/>
          <w:sz w:val="24"/>
        </w:rPr>
        <w:t>（15分钟）</w:t>
      </w:r>
      <w:r>
        <w:rPr>
          <w:rFonts w:ascii="宋体" w:hAnsi="宋体" w:cs="宋体" w:hint="eastAsia"/>
          <w:b/>
          <w:bCs/>
          <w:sz w:val="24"/>
        </w:rPr>
        <w:t>填写完成（加盖公章，没有盖章的作无效报价处理），并拍照或扫描成图片文件，按代理机构要求私发给代理机构（如因供应商自身疏忽导致报价泄露，一切责任由其自行承担）。</w:t>
      </w:r>
    </w:p>
    <w:p w14:paraId="5FD95D2B" w14:textId="77777777" w:rsidR="006C08EB" w:rsidRDefault="006C08EB" w:rsidP="006C08EB">
      <w:pPr>
        <w:spacing w:line="500" w:lineRule="exact"/>
        <w:ind w:firstLine="560"/>
        <w:rPr>
          <w:rFonts w:ascii="宋体" w:hAnsi="宋体" w:cs="宋体" w:hint="eastAsia"/>
          <w:bCs/>
          <w:sz w:val="24"/>
        </w:rPr>
      </w:pPr>
      <w:r>
        <w:rPr>
          <w:rFonts w:ascii="宋体" w:hAnsi="宋体" w:cs="宋体" w:hint="eastAsia"/>
          <w:bCs/>
          <w:sz w:val="24"/>
        </w:rPr>
        <w:t>各供应商最后报价结束</w:t>
      </w:r>
      <w:proofErr w:type="gramStart"/>
      <w:r>
        <w:rPr>
          <w:rFonts w:ascii="宋体" w:hAnsi="宋体" w:cs="宋体" w:hint="eastAsia"/>
          <w:bCs/>
          <w:sz w:val="24"/>
        </w:rPr>
        <w:t>后,</w:t>
      </w:r>
      <w:proofErr w:type="gramEnd"/>
      <w:r>
        <w:rPr>
          <w:rFonts w:ascii="宋体" w:hAnsi="宋体" w:cs="宋体" w:hint="eastAsia"/>
          <w:bCs/>
          <w:sz w:val="24"/>
        </w:rPr>
        <w:t>如谈判小组认为最后最低的供应商的报价明显低于其自身成本，涉嫌恶意竞争，有可能影响商品质量和不能诚信履约的，则有权要求其在合理的时间内提供说明，必要时提交相关证明材料。若该供应商拒绝说明或未在规定期限内提供说明，或虽有书面说明但仍无法证明其报价合理性的，则谈判小组有权取消其谈判成交资格，按顺序由最后报价次低的供应商递补，以此类推。</w:t>
      </w:r>
    </w:p>
    <w:p w14:paraId="30D812AA" w14:textId="77777777" w:rsidR="006C08EB" w:rsidRDefault="006C08EB" w:rsidP="006C08EB">
      <w:pPr>
        <w:spacing w:line="500" w:lineRule="exact"/>
        <w:ind w:firstLine="555"/>
        <w:rPr>
          <w:rFonts w:ascii="宋体" w:hAnsi="宋体" w:cs="宋体" w:hint="eastAsia"/>
          <w:sz w:val="24"/>
        </w:rPr>
      </w:pPr>
      <w:r>
        <w:rPr>
          <w:rFonts w:ascii="宋体" w:hAnsi="宋体" w:cs="宋体" w:hint="eastAsia"/>
          <w:sz w:val="24"/>
        </w:rPr>
        <w:t>评委在认真审阅响应文件的基础上，根据各响应文件的响应程度独立评判。</w:t>
      </w:r>
    </w:p>
    <w:p w14:paraId="6C50C7A4" w14:textId="15D6760C" w:rsidR="006C08EB" w:rsidRDefault="006C08EB" w:rsidP="006C08EB">
      <w:pPr>
        <w:spacing w:line="500" w:lineRule="exact"/>
        <w:rPr>
          <w:rFonts w:ascii="宋体" w:hAnsi="宋体" w:cs="宋体" w:hint="eastAsia"/>
          <w:b/>
          <w:sz w:val="24"/>
        </w:rPr>
      </w:pPr>
      <w:r>
        <w:rPr>
          <w:rFonts w:ascii="宋体" w:hAnsi="宋体" w:cs="宋体" w:hint="eastAsia"/>
          <w:b/>
          <w:sz w:val="24"/>
        </w:rPr>
        <w:t>（一）采购人（代表）委托评审小组对供应商资格进行审查。</w:t>
      </w:r>
    </w:p>
    <w:p w14:paraId="7207CE25" w14:textId="77777777" w:rsidR="006C08EB" w:rsidRDefault="006C08EB" w:rsidP="006C08EB">
      <w:pPr>
        <w:spacing w:line="500" w:lineRule="exact"/>
        <w:ind w:firstLine="576"/>
        <w:rPr>
          <w:rFonts w:ascii="宋体" w:hAnsi="宋体" w:cs="宋体" w:hint="eastAsia"/>
          <w:sz w:val="24"/>
        </w:rPr>
      </w:pPr>
      <w:r>
        <w:rPr>
          <w:rFonts w:ascii="宋体" w:hAnsi="宋体" w:cs="宋体" w:hint="eastAsia"/>
          <w:sz w:val="24"/>
        </w:rPr>
        <w:t>供应商资格不合格的，其响应文件判定为无效响应文件。</w:t>
      </w:r>
    </w:p>
    <w:p w14:paraId="307C4D1D" w14:textId="77777777" w:rsidR="006C08EB" w:rsidRDefault="006C08EB" w:rsidP="006C08EB">
      <w:pPr>
        <w:spacing w:line="500" w:lineRule="exact"/>
        <w:jc w:val="left"/>
        <w:rPr>
          <w:rFonts w:ascii="宋体" w:hAnsi="宋体" w:cs="宋体" w:hint="eastAsia"/>
          <w:b/>
          <w:sz w:val="24"/>
        </w:rPr>
      </w:pPr>
      <w:r>
        <w:rPr>
          <w:rFonts w:ascii="宋体" w:hAnsi="宋体" w:cs="宋体" w:hint="eastAsia"/>
          <w:b/>
          <w:sz w:val="24"/>
        </w:rPr>
        <w:t>（二）谈判小组对符合资格供应商的响应文件进行符合性审查。</w:t>
      </w:r>
    </w:p>
    <w:p w14:paraId="2BA72C20" w14:textId="77777777" w:rsidR="006C08EB" w:rsidRDefault="006C08EB" w:rsidP="006C08EB">
      <w:pPr>
        <w:spacing w:line="500" w:lineRule="exact"/>
        <w:ind w:firstLine="576"/>
        <w:rPr>
          <w:rFonts w:ascii="宋体" w:hAnsi="宋体" w:cs="宋体" w:hint="eastAsia"/>
          <w:sz w:val="24"/>
        </w:rPr>
      </w:pPr>
      <w:r>
        <w:rPr>
          <w:rFonts w:ascii="宋体" w:hAnsi="宋体" w:cs="宋体" w:hint="eastAsia"/>
          <w:sz w:val="24"/>
        </w:rPr>
        <w:t xml:space="preserve">未通过符合性审查的响应文件，将被判为不满足谈判文件实质性要求。 </w:t>
      </w:r>
    </w:p>
    <w:p w14:paraId="47549241" w14:textId="77777777" w:rsidR="006C08EB" w:rsidRDefault="006C08EB" w:rsidP="006C08EB">
      <w:pPr>
        <w:spacing w:line="500" w:lineRule="exact"/>
        <w:rPr>
          <w:rFonts w:ascii="宋体" w:hAnsi="宋体" w:cs="宋体" w:hint="eastAsia"/>
          <w:bCs/>
          <w:sz w:val="24"/>
        </w:rPr>
      </w:pPr>
      <w:r>
        <w:rPr>
          <w:rFonts w:ascii="宋体" w:hAnsi="宋体" w:cs="宋体" w:hint="eastAsia"/>
          <w:b/>
          <w:sz w:val="24"/>
        </w:rPr>
        <w:t>（</w:t>
      </w:r>
      <w:r>
        <w:rPr>
          <w:rFonts w:ascii="宋体" w:hAnsi="宋体" w:cs="宋体" w:hint="eastAsia"/>
          <w:b/>
          <w:bCs/>
          <w:sz w:val="24"/>
        </w:rPr>
        <w:t>三</w:t>
      </w:r>
      <w:r>
        <w:rPr>
          <w:rFonts w:ascii="宋体" w:hAnsi="宋体" w:cs="宋体" w:hint="eastAsia"/>
          <w:b/>
          <w:sz w:val="24"/>
        </w:rPr>
        <w:t>）成交供应商的确定</w:t>
      </w:r>
    </w:p>
    <w:p w14:paraId="127B9E29" w14:textId="77777777" w:rsidR="006C08EB" w:rsidRPr="006C08EB" w:rsidRDefault="006C08EB" w:rsidP="006C08EB">
      <w:pPr>
        <w:spacing w:line="500" w:lineRule="exact"/>
        <w:ind w:firstLine="560"/>
        <w:rPr>
          <w:rFonts w:ascii="宋体" w:hAnsi="宋体" w:cs="宋体" w:hint="eastAsia"/>
          <w:b/>
          <w:sz w:val="24"/>
          <w:u w:val="thick" w:color="EE0000"/>
        </w:rPr>
      </w:pPr>
      <w:r w:rsidRPr="006C08EB">
        <w:rPr>
          <w:rFonts w:ascii="宋体" w:hAnsi="宋体" w:cs="宋体" w:hint="eastAsia"/>
          <w:b/>
          <w:sz w:val="24"/>
          <w:u w:val="thick" w:color="EE0000"/>
        </w:rPr>
        <w:t>谈判小组将从质量和服务均能满足采购文件实质性响应要求的供应商中，按照</w:t>
      </w:r>
      <w:r w:rsidRPr="006C08EB">
        <w:rPr>
          <w:rFonts w:ascii="宋体" w:hAnsi="宋体" w:cs="宋体" w:hint="eastAsia"/>
          <w:b/>
          <w:sz w:val="24"/>
          <w:u w:val="thick" w:color="EE0000"/>
        </w:rPr>
        <w:lastRenderedPageBreak/>
        <w:t>最后报价由低到高顺序推荐3名成交候选供应商，并编写评审报告。</w:t>
      </w:r>
    </w:p>
    <w:p w14:paraId="2B6F3681" w14:textId="77777777" w:rsidR="006C08EB" w:rsidRDefault="006C08EB" w:rsidP="006C08EB">
      <w:pPr>
        <w:spacing w:line="500" w:lineRule="exact"/>
        <w:ind w:firstLine="570"/>
        <w:rPr>
          <w:rFonts w:ascii="宋体" w:hAnsi="宋体" w:cs="宋体" w:hint="eastAsia"/>
          <w:sz w:val="24"/>
        </w:rPr>
      </w:pPr>
      <w:r>
        <w:rPr>
          <w:rFonts w:ascii="宋体" w:hAnsi="宋体" w:cs="宋体" w:hint="eastAsia"/>
          <w:sz w:val="24"/>
        </w:rPr>
        <w:t>采购人委托谈判小组直接确定排名第一的成交候选人为成交供应商。</w:t>
      </w:r>
    </w:p>
    <w:p w14:paraId="648AC1C3" w14:textId="683614CB" w:rsidR="006C08EB" w:rsidRDefault="006C08EB" w:rsidP="006C08EB">
      <w:pPr>
        <w:spacing w:line="500" w:lineRule="exact"/>
        <w:rPr>
          <w:rFonts w:ascii="宋体" w:hAnsi="宋体" w:cs="宋体" w:hint="eastAsia"/>
          <w:b/>
          <w:sz w:val="24"/>
        </w:rPr>
      </w:pPr>
      <w:r>
        <w:rPr>
          <w:rFonts w:ascii="宋体" w:hAnsi="宋体" w:cs="宋体" w:hint="eastAsia"/>
          <w:b/>
          <w:sz w:val="24"/>
        </w:rPr>
        <w:t>（四）采购人代表宣布评审结果。</w:t>
      </w:r>
    </w:p>
    <w:p w14:paraId="3A3839F2" w14:textId="77777777" w:rsidR="006C08EB" w:rsidRDefault="006C08EB" w:rsidP="006C08EB">
      <w:pPr>
        <w:spacing w:line="500" w:lineRule="exact"/>
        <w:rPr>
          <w:rFonts w:ascii="宋体" w:hAnsi="宋体" w:cs="宋体" w:hint="eastAsia"/>
          <w:b/>
          <w:sz w:val="24"/>
        </w:rPr>
      </w:pPr>
      <w:r>
        <w:rPr>
          <w:rFonts w:ascii="宋体" w:hAnsi="宋体" w:cs="宋体" w:hint="eastAsia"/>
          <w:b/>
          <w:sz w:val="24"/>
        </w:rPr>
        <w:t>（五）公告成交结果</w:t>
      </w:r>
    </w:p>
    <w:p w14:paraId="1A13C62B" w14:textId="06EB0E0A" w:rsidR="006C08EB" w:rsidRDefault="006C08EB" w:rsidP="006C08EB">
      <w:pPr>
        <w:spacing w:line="500" w:lineRule="exact"/>
        <w:ind w:firstLine="570"/>
        <w:rPr>
          <w:rFonts w:ascii="宋体" w:hAnsi="宋体" w:cs="宋体" w:hint="eastAsia"/>
          <w:sz w:val="24"/>
        </w:rPr>
      </w:pPr>
      <w:r>
        <w:rPr>
          <w:rFonts w:ascii="宋体" w:hAnsi="宋体" w:cs="宋体" w:hint="eastAsia"/>
          <w:sz w:val="24"/>
        </w:rPr>
        <w:t>自确定成交供应商之日起2个工作日内，在南通市公安局官网公告成交结果，公告期限为1个工作日。</w:t>
      </w:r>
    </w:p>
    <w:p w14:paraId="03A61D84" w14:textId="77777777" w:rsidR="006C08EB" w:rsidRDefault="006C08EB" w:rsidP="006C08EB">
      <w:pPr>
        <w:spacing w:line="500" w:lineRule="exact"/>
        <w:rPr>
          <w:rFonts w:ascii="宋体" w:hAnsi="宋体" w:cs="宋体" w:hint="eastAsia"/>
          <w:b/>
          <w:bCs/>
          <w:sz w:val="24"/>
        </w:rPr>
      </w:pPr>
      <w:r>
        <w:rPr>
          <w:rFonts w:ascii="宋体" w:hAnsi="宋体" w:cs="宋体" w:hint="eastAsia"/>
          <w:b/>
          <w:sz w:val="24"/>
        </w:rPr>
        <w:t>（</w:t>
      </w:r>
      <w:r>
        <w:rPr>
          <w:rFonts w:ascii="宋体" w:hAnsi="宋体" w:cs="宋体" w:hint="eastAsia"/>
          <w:b/>
          <w:bCs/>
          <w:sz w:val="24"/>
        </w:rPr>
        <w:t>六</w:t>
      </w:r>
      <w:r>
        <w:rPr>
          <w:rFonts w:ascii="宋体" w:hAnsi="宋体" w:cs="宋体" w:hint="eastAsia"/>
          <w:b/>
          <w:sz w:val="24"/>
        </w:rPr>
        <w:t>）</w:t>
      </w:r>
      <w:r>
        <w:rPr>
          <w:rFonts w:ascii="宋体" w:hAnsi="宋体" w:cs="宋体" w:hint="eastAsia"/>
          <w:b/>
          <w:bCs/>
          <w:sz w:val="24"/>
        </w:rPr>
        <w:t>发放成交通知书</w:t>
      </w:r>
    </w:p>
    <w:p w14:paraId="16C705C8" w14:textId="77777777" w:rsidR="006C08EB" w:rsidRDefault="006C08EB" w:rsidP="006C08EB">
      <w:pPr>
        <w:spacing w:line="500" w:lineRule="exact"/>
        <w:ind w:firstLine="560"/>
        <w:rPr>
          <w:rFonts w:ascii="宋体" w:hAnsi="宋体" w:cs="宋体" w:hint="eastAsia"/>
          <w:bCs/>
          <w:sz w:val="24"/>
        </w:rPr>
      </w:pPr>
      <w:r>
        <w:rPr>
          <w:rFonts w:ascii="宋体" w:hAnsi="宋体" w:cs="宋体" w:hint="eastAsia"/>
          <w:sz w:val="24"/>
        </w:rPr>
        <w:t>公告成交结果的同时，采购人</w:t>
      </w:r>
      <w:r>
        <w:rPr>
          <w:rFonts w:ascii="宋体" w:hAnsi="宋体" w:cs="宋体" w:hint="eastAsia"/>
          <w:bCs/>
          <w:sz w:val="24"/>
        </w:rPr>
        <w:t>向成交供应商发放成交通知书。</w:t>
      </w:r>
    </w:p>
    <w:p w14:paraId="6C357F4D" w14:textId="77777777" w:rsidR="006C08EB" w:rsidRDefault="006C08EB" w:rsidP="006C08EB">
      <w:pPr>
        <w:spacing w:line="500" w:lineRule="exact"/>
        <w:ind w:firstLine="570"/>
        <w:rPr>
          <w:rFonts w:ascii="宋体" w:hAnsi="宋体" w:cs="宋体" w:hint="eastAsia"/>
          <w:sz w:val="24"/>
        </w:rPr>
      </w:pPr>
      <w:r>
        <w:rPr>
          <w:rFonts w:ascii="宋体" w:hAnsi="宋体" w:cs="宋体" w:hint="eastAsia"/>
          <w:sz w:val="24"/>
        </w:rPr>
        <w:t>成交通知书发出后，采购人不得违法改变成交结果，成交供应商无正当理由不得放弃成交。</w:t>
      </w:r>
    </w:p>
    <w:p w14:paraId="5B61AF46" w14:textId="77777777" w:rsidR="006C08EB" w:rsidRDefault="006C08EB" w:rsidP="006C08EB">
      <w:pPr>
        <w:spacing w:line="500" w:lineRule="exact"/>
        <w:ind w:firstLine="570"/>
        <w:rPr>
          <w:rFonts w:ascii="宋体" w:hAnsi="宋体" w:cs="宋体" w:hint="eastAsia"/>
          <w:sz w:val="24"/>
        </w:rPr>
      </w:pPr>
      <w:r>
        <w:rPr>
          <w:rFonts w:ascii="宋体" w:hAnsi="宋体" w:cs="宋体" w:hint="eastAsia"/>
          <w:sz w:val="24"/>
        </w:rPr>
        <w:t>成交供应商无故弃标，或者因其自身原因不再具备成交资格等，采购人可以按照评审委员会评审结果，按综合得分从高向低排序，由其他成交候选人递补，或重新组织采购。</w:t>
      </w:r>
    </w:p>
    <w:p w14:paraId="6A5589DF" w14:textId="77777777" w:rsidR="00BD62E5" w:rsidRDefault="00000000">
      <w:pPr>
        <w:spacing w:line="480" w:lineRule="atLeast"/>
        <w:ind w:firstLineChars="202" w:firstLine="487"/>
        <w:jc w:val="center"/>
        <w:outlineLvl w:val="0"/>
        <w:rPr>
          <w:rFonts w:ascii="宋体" w:hAnsi="宋体" w:hint="eastAsia"/>
          <w:b/>
          <w:w w:val="80"/>
          <w:sz w:val="36"/>
          <w:szCs w:val="36"/>
        </w:rPr>
      </w:pPr>
      <w:r>
        <w:rPr>
          <w:rFonts w:ascii="宋体" w:hAnsi="宋体" w:cs="宋体" w:hint="eastAsia"/>
          <w:b/>
          <w:sz w:val="24"/>
        </w:rPr>
        <w:br w:type="page" w:clear="all"/>
      </w:r>
      <w:proofErr w:type="gramStart"/>
      <w:r>
        <w:rPr>
          <w:rFonts w:ascii="宋体" w:hAnsi="宋体" w:hint="eastAsia"/>
          <w:b/>
          <w:w w:val="80"/>
          <w:sz w:val="36"/>
          <w:szCs w:val="36"/>
        </w:rPr>
        <w:lastRenderedPageBreak/>
        <w:t>第五章  响应文件格式</w:t>
      </w:r>
      <w:proofErr w:type="gramEnd"/>
    </w:p>
    <w:p w14:paraId="6E971457" w14:textId="77777777" w:rsidR="00BD62E5" w:rsidRDefault="00BD62E5">
      <w:pPr>
        <w:spacing w:line="360" w:lineRule="auto"/>
        <w:ind w:firstLineChars="200" w:firstLine="480"/>
        <w:rPr>
          <w:rFonts w:ascii="宋体" w:hAnsi="宋体" w:cs="宋体" w:hint="eastAsia"/>
          <w:sz w:val="24"/>
        </w:rPr>
      </w:pPr>
    </w:p>
    <w:p w14:paraId="34F42FC3" w14:textId="77777777" w:rsidR="00BD62E5" w:rsidRDefault="00000000">
      <w:pPr>
        <w:tabs>
          <w:tab w:val="left" w:pos="1050"/>
          <w:tab w:val="right" w:leader="dot" w:pos="9402"/>
        </w:tabs>
        <w:spacing w:beforeLines="100" w:before="240" w:line="600" w:lineRule="exact"/>
        <w:outlineLvl w:val="0"/>
      </w:pPr>
      <w:r>
        <w:rPr>
          <w:rFonts w:ascii="宋体" w:hAnsi="宋体" w:hint="eastAsia"/>
          <w:b/>
          <w:w w:val="80"/>
          <w:sz w:val="30"/>
          <w:szCs w:val="30"/>
        </w:rPr>
        <w:t>谈判响应文件格式</w:t>
      </w:r>
    </w:p>
    <w:p w14:paraId="16D923E2" w14:textId="77777777" w:rsidR="00BD62E5" w:rsidRDefault="00000000">
      <w:pPr>
        <w:adjustRightInd w:val="0"/>
        <w:snapToGrid w:val="0"/>
        <w:spacing w:line="420" w:lineRule="exact"/>
        <w:ind w:firstLineChars="202" w:firstLine="487"/>
        <w:jc w:val="left"/>
        <w:outlineLvl w:val="1"/>
        <w:rPr>
          <w:rFonts w:ascii="宋体" w:hAnsi="宋体" w:hint="eastAsia"/>
          <w:b/>
          <w:bCs/>
          <w:sz w:val="24"/>
        </w:rPr>
      </w:pPr>
      <w:r>
        <w:rPr>
          <w:rFonts w:ascii="宋体" w:hAnsi="宋体" w:hint="eastAsia"/>
          <w:b/>
          <w:bCs/>
          <w:sz w:val="24"/>
        </w:rPr>
        <w:t>一、响应文件目录</w:t>
      </w:r>
    </w:p>
    <w:p w14:paraId="234258FD" w14:textId="77777777" w:rsidR="00BD62E5" w:rsidRDefault="00000000">
      <w:pPr>
        <w:snapToGrid w:val="0"/>
        <w:spacing w:line="420" w:lineRule="exact"/>
        <w:ind w:firstLineChars="200" w:firstLine="480"/>
        <w:rPr>
          <w:rFonts w:ascii="宋体" w:hAnsi="宋体" w:hint="eastAsia"/>
          <w:sz w:val="24"/>
        </w:rPr>
      </w:pPr>
      <w:r>
        <w:rPr>
          <w:rFonts w:ascii="宋体" w:hAnsi="宋体"/>
          <w:sz w:val="24"/>
        </w:rPr>
        <w:t>1</w:t>
      </w:r>
      <w:r>
        <w:rPr>
          <w:rFonts w:ascii="宋体" w:hAnsi="宋体" w:hint="eastAsia"/>
          <w:sz w:val="24"/>
        </w:rPr>
        <w:t>.</w:t>
      </w:r>
      <w:r>
        <w:rPr>
          <w:rFonts w:ascii="宋体" w:hAnsi="宋体"/>
          <w:sz w:val="24"/>
        </w:rPr>
        <w:t>资格后审资料文件</w:t>
      </w:r>
      <w:r>
        <w:rPr>
          <w:rFonts w:ascii="宋体" w:hAnsi="宋体" w:hint="eastAsia"/>
          <w:sz w:val="24"/>
        </w:rPr>
        <w:t>（PDF加密）</w:t>
      </w:r>
    </w:p>
    <w:p w14:paraId="435CAB1D" w14:textId="77777777" w:rsidR="00BD62E5" w:rsidRDefault="00000000">
      <w:pPr>
        <w:snapToGrid w:val="0"/>
        <w:spacing w:line="420" w:lineRule="exact"/>
        <w:ind w:firstLineChars="200" w:firstLine="480"/>
        <w:rPr>
          <w:rFonts w:ascii="宋体" w:hAnsi="宋体" w:hint="eastAsia"/>
          <w:sz w:val="24"/>
        </w:rPr>
      </w:pPr>
      <w:r>
        <w:rPr>
          <w:rFonts w:ascii="宋体" w:hAnsi="宋体" w:hint="eastAsia"/>
          <w:sz w:val="24"/>
        </w:rPr>
        <w:t>2.报价</w:t>
      </w:r>
      <w:r>
        <w:rPr>
          <w:rFonts w:ascii="宋体" w:hAnsi="宋体"/>
          <w:sz w:val="24"/>
        </w:rPr>
        <w:t>响应文件</w:t>
      </w:r>
      <w:r>
        <w:rPr>
          <w:rFonts w:ascii="宋体" w:hAnsi="宋体" w:hint="eastAsia"/>
          <w:sz w:val="24"/>
        </w:rPr>
        <w:t>（PDF加密）</w:t>
      </w:r>
    </w:p>
    <w:p w14:paraId="551D6322" w14:textId="77777777" w:rsidR="00BD62E5" w:rsidRDefault="00000000">
      <w:pPr>
        <w:adjustRightInd w:val="0"/>
        <w:snapToGrid w:val="0"/>
        <w:spacing w:line="420" w:lineRule="exact"/>
        <w:ind w:firstLineChars="202" w:firstLine="487"/>
        <w:jc w:val="left"/>
        <w:outlineLvl w:val="1"/>
        <w:rPr>
          <w:rFonts w:ascii="宋体" w:hAnsi="宋体" w:hint="eastAsia"/>
          <w:b/>
          <w:bCs/>
          <w:sz w:val="24"/>
        </w:rPr>
      </w:pPr>
      <w:r>
        <w:rPr>
          <w:rFonts w:ascii="宋体" w:hAnsi="宋体" w:hint="eastAsia"/>
          <w:b/>
          <w:bCs/>
          <w:sz w:val="24"/>
        </w:rPr>
        <w:t>二、谈判响应文件封面范例</w:t>
      </w:r>
    </w:p>
    <w:p w14:paraId="6370E2E5" w14:textId="77777777" w:rsidR="00BD62E5" w:rsidRDefault="00BD62E5">
      <w:pPr>
        <w:snapToGrid w:val="0"/>
        <w:spacing w:line="420" w:lineRule="exact"/>
        <w:jc w:val="center"/>
        <w:rPr>
          <w:rFonts w:ascii="宋体" w:hAnsi="宋体" w:hint="eastAsia"/>
          <w:sz w:val="24"/>
        </w:rPr>
      </w:pPr>
    </w:p>
    <w:p w14:paraId="7CBD5955" w14:textId="77777777" w:rsidR="00BD62E5" w:rsidRDefault="00000000">
      <w:pPr>
        <w:spacing w:line="420" w:lineRule="exact"/>
        <w:jc w:val="left"/>
        <w:rPr>
          <w:rFonts w:ascii="宋体" w:hAnsi="宋体" w:hint="eastAsia"/>
          <w:sz w:val="24"/>
        </w:rPr>
      </w:pPr>
      <w:r>
        <w:rPr>
          <w:rFonts w:hint="eastAsia"/>
          <w:b/>
          <w:sz w:val="36"/>
          <w:szCs w:val="36"/>
        </w:rPr>
        <w:t>项目名称：</w:t>
      </w:r>
    </w:p>
    <w:p w14:paraId="07191289" w14:textId="77777777" w:rsidR="00BD62E5" w:rsidRDefault="00000000">
      <w:pPr>
        <w:spacing w:line="420" w:lineRule="exact"/>
        <w:ind w:firstLineChars="1300" w:firstLine="3120"/>
        <w:rPr>
          <w:rFonts w:ascii="宋体" w:hAnsi="宋体" w:hint="eastAsia"/>
          <w:sz w:val="24"/>
        </w:rPr>
      </w:pPr>
      <w:r>
        <w:rPr>
          <w:rFonts w:ascii="宋体" w:hAnsi="宋体" w:hint="eastAsia"/>
          <w:sz w:val="24"/>
        </w:rPr>
        <w:t>对应填写：资格后审资料文件</w:t>
      </w:r>
    </w:p>
    <w:p w14:paraId="67E8C099" w14:textId="77777777" w:rsidR="00BD62E5" w:rsidRDefault="00000000">
      <w:pPr>
        <w:spacing w:line="420" w:lineRule="exact"/>
        <w:ind w:firstLineChars="1300" w:firstLine="3120"/>
        <w:jc w:val="left"/>
        <w:rPr>
          <w:rFonts w:ascii="宋体" w:hAnsi="宋体" w:hint="eastAsia"/>
          <w:sz w:val="24"/>
        </w:rPr>
      </w:pPr>
      <w:r>
        <w:rPr>
          <w:rFonts w:ascii="宋体" w:hAnsi="宋体" w:hint="eastAsia"/>
          <w:sz w:val="24"/>
        </w:rPr>
        <w:t>对应填写：报价谈判响应文件</w:t>
      </w:r>
    </w:p>
    <w:p w14:paraId="67319B93" w14:textId="77777777" w:rsidR="00BD62E5" w:rsidRDefault="00BD62E5">
      <w:pPr>
        <w:spacing w:line="420" w:lineRule="exact"/>
        <w:jc w:val="center"/>
        <w:rPr>
          <w:rFonts w:ascii="宋体" w:hAnsi="宋体" w:hint="eastAsia"/>
          <w:sz w:val="24"/>
        </w:rPr>
      </w:pPr>
    </w:p>
    <w:p w14:paraId="752A491D" w14:textId="77777777" w:rsidR="00BD62E5" w:rsidRDefault="00000000">
      <w:pPr>
        <w:spacing w:line="420" w:lineRule="exact"/>
        <w:jc w:val="center"/>
        <w:rPr>
          <w:rFonts w:ascii="宋体" w:hAnsi="宋体" w:hint="eastAsia"/>
          <w:sz w:val="24"/>
        </w:rPr>
      </w:pPr>
      <w:r>
        <w:rPr>
          <w:rFonts w:ascii="宋体" w:hAnsi="宋体" w:hint="eastAsia"/>
          <w:sz w:val="24"/>
        </w:rPr>
        <w:t>（资格后审）</w:t>
      </w:r>
    </w:p>
    <w:p w14:paraId="7243E142" w14:textId="77777777" w:rsidR="00BD62E5" w:rsidRDefault="00000000">
      <w:pPr>
        <w:snapToGrid w:val="0"/>
        <w:spacing w:line="420" w:lineRule="exact"/>
        <w:jc w:val="center"/>
        <w:rPr>
          <w:rFonts w:ascii="宋体" w:hAnsi="宋体" w:cs="仿宋_GB2312" w:hint="eastAsia"/>
          <w:sz w:val="24"/>
        </w:rPr>
      </w:pPr>
      <w:r>
        <w:rPr>
          <w:rFonts w:ascii="宋体" w:hAnsi="宋体" w:cs="仿宋_GB2312" w:hint="eastAsia"/>
          <w:sz w:val="24"/>
        </w:rPr>
        <w:t>项目编号：</w:t>
      </w:r>
    </w:p>
    <w:p w14:paraId="31258768" w14:textId="77777777" w:rsidR="00BD62E5" w:rsidRDefault="00BD62E5">
      <w:pPr>
        <w:snapToGrid w:val="0"/>
        <w:spacing w:line="420" w:lineRule="exact"/>
        <w:jc w:val="center"/>
        <w:rPr>
          <w:rFonts w:ascii="宋体" w:hAnsi="宋体" w:cs="仿宋_GB2312" w:hint="eastAsia"/>
          <w:sz w:val="24"/>
        </w:rPr>
      </w:pPr>
    </w:p>
    <w:p w14:paraId="07C85FF3" w14:textId="77777777" w:rsidR="00BD62E5" w:rsidRDefault="00BD62E5">
      <w:pPr>
        <w:snapToGrid w:val="0"/>
        <w:spacing w:line="420" w:lineRule="exact"/>
        <w:jc w:val="center"/>
        <w:rPr>
          <w:rFonts w:ascii="宋体" w:hAnsi="宋体" w:cs="仿宋_GB2312" w:hint="eastAsia"/>
          <w:sz w:val="24"/>
        </w:rPr>
      </w:pPr>
    </w:p>
    <w:p w14:paraId="2D15A57A" w14:textId="77777777" w:rsidR="00BD62E5" w:rsidRDefault="00BD62E5">
      <w:pPr>
        <w:snapToGrid w:val="0"/>
        <w:spacing w:line="420" w:lineRule="exact"/>
        <w:jc w:val="center"/>
        <w:rPr>
          <w:rFonts w:ascii="宋体" w:hAnsi="宋体" w:cs="仿宋_GB2312" w:hint="eastAsia"/>
          <w:sz w:val="24"/>
        </w:rPr>
      </w:pPr>
    </w:p>
    <w:p w14:paraId="3279F5A4" w14:textId="77777777" w:rsidR="00BD62E5" w:rsidRDefault="00BD62E5">
      <w:pPr>
        <w:snapToGrid w:val="0"/>
        <w:spacing w:line="420" w:lineRule="exact"/>
        <w:jc w:val="center"/>
        <w:rPr>
          <w:rFonts w:ascii="宋体" w:hAnsi="宋体" w:cs="仿宋_GB2312" w:hint="eastAsia"/>
          <w:sz w:val="24"/>
        </w:rPr>
      </w:pPr>
    </w:p>
    <w:p w14:paraId="0BD15086" w14:textId="77777777" w:rsidR="00BD62E5" w:rsidRDefault="00BD62E5">
      <w:pPr>
        <w:snapToGrid w:val="0"/>
        <w:spacing w:line="420" w:lineRule="exact"/>
        <w:jc w:val="center"/>
        <w:rPr>
          <w:rFonts w:ascii="宋体" w:hAnsi="宋体" w:cs="仿宋_GB2312" w:hint="eastAsia"/>
          <w:sz w:val="24"/>
        </w:rPr>
      </w:pPr>
    </w:p>
    <w:p w14:paraId="780AE424" w14:textId="77777777" w:rsidR="00BD62E5" w:rsidRDefault="00BD62E5">
      <w:pPr>
        <w:snapToGrid w:val="0"/>
        <w:spacing w:line="420" w:lineRule="exact"/>
        <w:jc w:val="center"/>
        <w:rPr>
          <w:rFonts w:ascii="宋体" w:hAnsi="宋体" w:cs="仿宋_GB2312" w:hint="eastAsia"/>
          <w:sz w:val="24"/>
        </w:rPr>
      </w:pPr>
    </w:p>
    <w:p w14:paraId="54DF3383" w14:textId="77777777" w:rsidR="00BD62E5" w:rsidRDefault="00BD62E5">
      <w:pPr>
        <w:snapToGrid w:val="0"/>
        <w:spacing w:line="420" w:lineRule="exact"/>
        <w:jc w:val="center"/>
        <w:rPr>
          <w:rFonts w:ascii="宋体" w:hAnsi="宋体" w:cs="仿宋_GB2312" w:hint="eastAsia"/>
          <w:sz w:val="24"/>
        </w:rPr>
      </w:pPr>
    </w:p>
    <w:p w14:paraId="11C7FAF0" w14:textId="77777777" w:rsidR="00BD62E5" w:rsidRDefault="00BD62E5">
      <w:pPr>
        <w:snapToGrid w:val="0"/>
        <w:spacing w:line="420" w:lineRule="exact"/>
        <w:jc w:val="center"/>
        <w:rPr>
          <w:rFonts w:ascii="宋体" w:hAnsi="宋体" w:cs="仿宋_GB2312" w:hint="eastAsia"/>
          <w:sz w:val="24"/>
        </w:rPr>
      </w:pPr>
    </w:p>
    <w:p w14:paraId="3FF29491" w14:textId="77777777" w:rsidR="00BD62E5" w:rsidRDefault="00BD62E5">
      <w:pPr>
        <w:snapToGrid w:val="0"/>
        <w:spacing w:line="420" w:lineRule="exact"/>
        <w:jc w:val="center"/>
        <w:rPr>
          <w:rFonts w:ascii="宋体" w:hAnsi="宋体" w:cs="仿宋_GB2312" w:hint="eastAsia"/>
          <w:sz w:val="24"/>
        </w:rPr>
      </w:pPr>
    </w:p>
    <w:p w14:paraId="583A4E2C" w14:textId="77777777" w:rsidR="00BD62E5" w:rsidRDefault="00BD62E5">
      <w:pPr>
        <w:snapToGrid w:val="0"/>
        <w:spacing w:line="420" w:lineRule="exact"/>
        <w:jc w:val="center"/>
        <w:rPr>
          <w:rFonts w:ascii="宋体" w:hAnsi="宋体" w:hint="eastAsia"/>
          <w:b/>
          <w:bCs/>
          <w:spacing w:val="20"/>
          <w:sz w:val="24"/>
        </w:rPr>
      </w:pPr>
    </w:p>
    <w:p w14:paraId="4FD5E379" w14:textId="77777777" w:rsidR="00BD62E5" w:rsidRDefault="00000000">
      <w:pPr>
        <w:adjustRightInd w:val="0"/>
        <w:snapToGrid w:val="0"/>
        <w:spacing w:line="420" w:lineRule="exact"/>
        <w:jc w:val="center"/>
        <w:rPr>
          <w:rFonts w:ascii="宋体" w:hAnsi="宋体" w:hint="eastAsia"/>
          <w:sz w:val="24"/>
        </w:rPr>
      </w:pPr>
      <w:r>
        <w:rPr>
          <w:rFonts w:ascii="宋体" w:hAnsi="宋体" w:hint="eastAsia"/>
          <w:sz w:val="24"/>
        </w:rPr>
        <w:t>投标人：投标人单位全称</w:t>
      </w:r>
    </w:p>
    <w:p w14:paraId="5B846B9A" w14:textId="77777777" w:rsidR="00BD62E5" w:rsidRDefault="00000000">
      <w:pPr>
        <w:snapToGrid w:val="0"/>
        <w:spacing w:line="420" w:lineRule="exact"/>
        <w:jc w:val="center"/>
        <w:rPr>
          <w:rFonts w:ascii="宋体" w:hAnsi="宋体" w:hint="eastAsia"/>
          <w:sz w:val="24"/>
        </w:rPr>
      </w:pPr>
      <w:r>
        <w:rPr>
          <w:rFonts w:ascii="宋体" w:hAnsi="宋体" w:hint="eastAsia"/>
          <w:sz w:val="24"/>
        </w:rPr>
        <w:t>年     月     日</w:t>
      </w:r>
    </w:p>
    <w:p w14:paraId="0220DA33" w14:textId="77777777" w:rsidR="00BD62E5" w:rsidRDefault="00000000">
      <w:pPr>
        <w:rPr>
          <w:rFonts w:ascii="宋体" w:hAnsi="宋体" w:cs="宋体" w:hint="eastAsia"/>
          <w:sz w:val="24"/>
          <w:lang w:val="zh-CN"/>
        </w:rPr>
      </w:pPr>
      <w:r>
        <w:rPr>
          <w:rFonts w:ascii="宋体" w:hAnsi="宋体" w:cs="宋体" w:hint="eastAsia"/>
          <w:sz w:val="24"/>
          <w:lang w:val="zh-CN"/>
        </w:rPr>
        <w:br w:type="page" w:clear="all"/>
      </w:r>
    </w:p>
    <w:p w14:paraId="415F958B" w14:textId="77777777" w:rsidR="00BD62E5" w:rsidRDefault="00000000">
      <w:pPr>
        <w:adjustRightInd w:val="0"/>
        <w:snapToGrid w:val="0"/>
        <w:spacing w:line="420" w:lineRule="exact"/>
        <w:jc w:val="left"/>
        <w:outlineLvl w:val="1"/>
        <w:rPr>
          <w:rFonts w:ascii="宋体" w:hAnsi="宋体" w:hint="eastAsia"/>
          <w:b/>
          <w:bCs/>
          <w:sz w:val="24"/>
        </w:rPr>
      </w:pPr>
      <w:r>
        <w:rPr>
          <w:rFonts w:ascii="宋体" w:hAnsi="宋体" w:hint="eastAsia"/>
          <w:b/>
          <w:bCs/>
          <w:sz w:val="24"/>
        </w:rPr>
        <w:lastRenderedPageBreak/>
        <w:t>三、响应文件</w:t>
      </w:r>
    </w:p>
    <w:p w14:paraId="0AF8C620" w14:textId="77777777" w:rsidR="00BD62E5" w:rsidRDefault="00000000">
      <w:pPr>
        <w:adjustRightInd w:val="0"/>
        <w:snapToGrid w:val="0"/>
        <w:spacing w:line="420" w:lineRule="exact"/>
        <w:ind w:firstLineChars="202" w:firstLine="487"/>
        <w:outlineLvl w:val="2"/>
        <w:rPr>
          <w:rFonts w:ascii="宋体" w:hAnsi="宋体" w:hint="eastAsia"/>
          <w:b/>
          <w:sz w:val="24"/>
        </w:rPr>
      </w:pPr>
      <w:r>
        <w:rPr>
          <w:rFonts w:ascii="宋体" w:hAnsi="宋体" w:hint="eastAsia"/>
          <w:b/>
          <w:sz w:val="24"/>
        </w:rPr>
        <w:t>A、资格后审材料文件（</w:t>
      </w:r>
      <w:r>
        <w:rPr>
          <w:rFonts w:ascii="宋体" w:hAnsi="宋体" w:hint="eastAsia"/>
          <w:sz w:val="24"/>
        </w:rPr>
        <w:t>PDF加密</w:t>
      </w:r>
      <w:r>
        <w:rPr>
          <w:rFonts w:ascii="宋体" w:hAnsi="宋体" w:hint="eastAsia"/>
          <w:b/>
          <w:sz w:val="24"/>
        </w:rPr>
        <w:t>）</w:t>
      </w:r>
    </w:p>
    <w:p w14:paraId="04D56ED4" w14:textId="77777777" w:rsidR="00BD62E5" w:rsidRDefault="00000000">
      <w:pPr>
        <w:adjustRightInd w:val="0"/>
        <w:snapToGrid w:val="0"/>
        <w:spacing w:line="360" w:lineRule="exact"/>
        <w:ind w:firstLineChars="236" w:firstLine="566"/>
        <w:rPr>
          <w:rFonts w:ascii="宋体" w:hAnsi="宋体" w:hint="eastAsia"/>
          <w:sz w:val="24"/>
        </w:rPr>
      </w:pPr>
      <w:r>
        <w:rPr>
          <w:rFonts w:ascii="宋体" w:hAnsi="宋体" w:hint="eastAsia"/>
          <w:sz w:val="24"/>
        </w:rPr>
        <w:t>【特别提醒】单位负责人为同一人或者存在直接控股、管理关系的不同投标人，不得同时参与同一采购项目相同标段的政府采购活动；为采购项目提供规范编制或者项目管理、监理、检测等服务的投标人，不得再参加该采购项目的其他采购活动；如发现投标人递交的资格后审材料有弄虚作假行为，该投标人将记入不良记录，并上报有关部门，如已成交，采购人有权取消其成交资格并解除合同，由此带来的一切责任和损失均由该投标人承担。</w:t>
      </w:r>
    </w:p>
    <w:p w14:paraId="0B096D25" w14:textId="77777777" w:rsidR="00BD62E5" w:rsidRDefault="00000000">
      <w:pPr>
        <w:snapToGrid w:val="0"/>
        <w:spacing w:line="360" w:lineRule="exact"/>
        <w:ind w:firstLineChars="202" w:firstLine="487"/>
        <w:jc w:val="left"/>
        <w:outlineLvl w:val="3"/>
        <w:rPr>
          <w:rFonts w:ascii="宋体" w:hAnsi="宋体" w:hint="eastAsia"/>
          <w:b/>
          <w:sz w:val="24"/>
        </w:rPr>
      </w:pPr>
      <w:r>
        <w:rPr>
          <w:rFonts w:ascii="宋体" w:hAnsi="宋体" w:hint="eastAsia"/>
          <w:b/>
          <w:sz w:val="24"/>
        </w:rPr>
        <w:t>A.1、目录</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828"/>
        <w:gridCol w:w="2102"/>
      </w:tblGrid>
      <w:tr w:rsidR="00BD62E5" w14:paraId="55ED10EC" w14:textId="77777777">
        <w:trPr>
          <w:trHeight w:val="763"/>
          <w:tblHeader/>
          <w:jc w:val="center"/>
        </w:trPr>
        <w:tc>
          <w:tcPr>
            <w:tcW w:w="709" w:type="dxa"/>
            <w:vAlign w:val="center"/>
          </w:tcPr>
          <w:p w14:paraId="03ACEBC7" w14:textId="77777777" w:rsidR="00BD62E5" w:rsidRDefault="00000000">
            <w:pPr>
              <w:spacing w:line="400" w:lineRule="exact"/>
              <w:jc w:val="center"/>
              <w:rPr>
                <w:rFonts w:ascii="宋体" w:hAnsi="宋体" w:hint="eastAsia"/>
                <w:sz w:val="24"/>
              </w:rPr>
            </w:pPr>
            <w:r>
              <w:rPr>
                <w:rFonts w:ascii="宋体" w:hAnsi="宋体" w:hint="eastAsia"/>
                <w:sz w:val="24"/>
              </w:rPr>
              <w:t>序号</w:t>
            </w:r>
          </w:p>
        </w:tc>
        <w:tc>
          <w:tcPr>
            <w:tcW w:w="6828" w:type="dxa"/>
            <w:vAlign w:val="center"/>
          </w:tcPr>
          <w:p w14:paraId="1BDDE1C6" w14:textId="77777777" w:rsidR="00BD62E5" w:rsidRDefault="00000000">
            <w:pPr>
              <w:spacing w:line="400" w:lineRule="exact"/>
              <w:jc w:val="center"/>
              <w:rPr>
                <w:rFonts w:ascii="宋体" w:hAnsi="宋体" w:hint="eastAsia"/>
                <w:sz w:val="24"/>
              </w:rPr>
            </w:pPr>
            <w:r>
              <w:rPr>
                <w:rFonts w:ascii="宋体" w:hAnsi="宋体" w:hint="eastAsia"/>
                <w:sz w:val="24"/>
              </w:rPr>
              <w:t>资格后审材料文件清单</w:t>
            </w:r>
          </w:p>
        </w:tc>
        <w:tc>
          <w:tcPr>
            <w:tcW w:w="2102" w:type="dxa"/>
            <w:vAlign w:val="center"/>
          </w:tcPr>
          <w:p w14:paraId="2A2B306A" w14:textId="77777777" w:rsidR="00BD62E5" w:rsidRDefault="00000000">
            <w:pPr>
              <w:spacing w:line="400" w:lineRule="exact"/>
              <w:jc w:val="center"/>
              <w:rPr>
                <w:rFonts w:ascii="宋体" w:hAnsi="宋体" w:hint="eastAsia"/>
                <w:sz w:val="24"/>
              </w:rPr>
            </w:pPr>
            <w:r>
              <w:rPr>
                <w:rFonts w:ascii="宋体" w:hAnsi="宋体" w:hint="eastAsia"/>
                <w:sz w:val="24"/>
              </w:rPr>
              <w:t>标准：唯一性判断条件是与否</w:t>
            </w:r>
          </w:p>
        </w:tc>
      </w:tr>
      <w:tr w:rsidR="00BD62E5" w14:paraId="4979804F" w14:textId="77777777">
        <w:trPr>
          <w:trHeight w:val="645"/>
          <w:jc w:val="center"/>
        </w:trPr>
        <w:tc>
          <w:tcPr>
            <w:tcW w:w="709" w:type="dxa"/>
            <w:vAlign w:val="center"/>
          </w:tcPr>
          <w:p w14:paraId="02AF1357" w14:textId="77777777" w:rsidR="00BD62E5" w:rsidRDefault="00000000">
            <w:pPr>
              <w:spacing w:line="400" w:lineRule="exact"/>
              <w:jc w:val="center"/>
              <w:rPr>
                <w:rFonts w:ascii="宋体" w:hAnsi="宋体" w:cs="宋体" w:hint="eastAsia"/>
                <w:sz w:val="24"/>
              </w:rPr>
            </w:pPr>
            <w:r>
              <w:rPr>
                <w:rFonts w:ascii="宋体" w:hAnsi="宋体" w:cs="宋体" w:hint="eastAsia"/>
                <w:sz w:val="24"/>
              </w:rPr>
              <w:t>1</w:t>
            </w:r>
          </w:p>
        </w:tc>
        <w:tc>
          <w:tcPr>
            <w:tcW w:w="6828" w:type="dxa"/>
            <w:vAlign w:val="center"/>
          </w:tcPr>
          <w:p w14:paraId="1185AFC6" w14:textId="3B86717C" w:rsidR="00BD62E5" w:rsidRDefault="003C72D5">
            <w:pPr>
              <w:snapToGrid w:val="0"/>
              <w:spacing w:line="480" w:lineRule="exact"/>
              <w:rPr>
                <w:rFonts w:ascii="宋体" w:hAnsi="宋体" w:hint="eastAsia"/>
                <w:sz w:val="24"/>
              </w:rPr>
            </w:pPr>
            <w:r>
              <w:rPr>
                <w:rFonts w:ascii="宋体" w:hAnsi="宋体" w:cs="宋体" w:hint="eastAsia"/>
                <w:color w:val="000000"/>
                <w:sz w:val="24"/>
              </w:rPr>
              <w:t>供应商具有良好的商业信誉和健全的财务会计制度；具有履行合同所必需的设备和专业技术能力；有依法缴纳税收和社会保障资金的良好记录；参加本次采购活动前三年内，在经营活动中没有重大违法记录；</w:t>
            </w:r>
            <w:r>
              <w:rPr>
                <w:rFonts w:ascii="宋体" w:hAnsi="宋体" w:cs="宋体" w:hint="eastAsia"/>
                <w:color w:val="EE822F" w:themeColor="accent2"/>
                <w:sz w:val="24"/>
              </w:rPr>
              <w:t>未被列入南通市公安局不良行为记录名单</w:t>
            </w:r>
            <w:r>
              <w:rPr>
                <w:rFonts w:ascii="宋体" w:hAnsi="宋体" w:cs="宋体" w:hint="eastAsia"/>
                <w:color w:val="000000"/>
                <w:sz w:val="24"/>
              </w:rPr>
              <w:t>；法律、行政法规规定的其他条件。提供声明函</w:t>
            </w:r>
            <w:r>
              <w:rPr>
                <w:rFonts w:ascii="宋体" w:hAnsi="宋体" w:cs="宋体" w:hint="eastAsia"/>
                <w:color w:val="000000"/>
                <w:sz w:val="24"/>
                <w:lang w:val="zh-CN"/>
              </w:rPr>
              <w:t>（格式见附件）</w:t>
            </w:r>
          </w:p>
        </w:tc>
        <w:tc>
          <w:tcPr>
            <w:tcW w:w="2102" w:type="dxa"/>
            <w:vAlign w:val="center"/>
          </w:tcPr>
          <w:p w14:paraId="50B4F721" w14:textId="77777777" w:rsidR="00BD62E5" w:rsidRDefault="00000000">
            <w:pPr>
              <w:spacing w:line="400" w:lineRule="exact"/>
              <w:jc w:val="center"/>
              <w:rPr>
                <w:rFonts w:ascii="宋体" w:hAnsi="宋体" w:hint="eastAsia"/>
                <w:sz w:val="24"/>
              </w:rPr>
            </w:pPr>
            <w:r>
              <w:rPr>
                <w:rFonts w:ascii="宋体" w:hAnsi="宋体" w:hint="eastAsia"/>
                <w:sz w:val="24"/>
              </w:rPr>
              <w:t>是</w:t>
            </w:r>
            <w:proofErr w:type="gramStart"/>
            <w:r>
              <w:rPr>
                <w:rFonts w:ascii="宋体" w:hAnsi="宋体" w:hint="eastAsia"/>
                <w:sz w:val="24"/>
              </w:rPr>
              <w:t xml:space="preserve">（ </w:t>
            </w:r>
            <w:proofErr w:type="gramEnd"/>
            <w:r>
              <w:rPr>
                <w:rFonts w:ascii="宋体" w:hAnsi="宋体" w:hint="eastAsia"/>
                <w:sz w:val="24"/>
              </w:rPr>
              <w:t>）否</w:t>
            </w:r>
            <w:proofErr w:type="gramStart"/>
            <w:r>
              <w:rPr>
                <w:rFonts w:ascii="宋体" w:hAnsi="宋体" w:hint="eastAsia"/>
                <w:sz w:val="24"/>
              </w:rPr>
              <w:t xml:space="preserve">（ </w:t>
            </w:r>
            <w:proofErr w:type="gramEnd"/>
            <w:r>
              <w:rPr>
                <w:rFonts w:ascii="宋体" w:hAnsi="宋体" w:hint="eastAsia"/>
                <w:sz w:val="24"/>
              </w:rPr>
              <w:t>）</w:t>
            </w:r>
          </w:p>
        </w:tc>
      </w:tr>
      <w:tr w:rsidR="00BD62E5" w14:paraId="65A17CAC" w14:textId="77777777">
        <w:trPr>
          <w:trHeight w:val="645"/>
          <w:jc w:val="center"/>
        </w:trPr>
        <w:tc>
          <w:tcPr>
            <w:tcW w:w="709" w:type="dxa"/>
            <w:vAlign w:val="center"/>
          </w:tcPr>
          <w:p w14:paraId="553C2FF0" w14:textId="77777777" w:rsidR="00BD62E5" w:rsidRDefault="00000000">
            <w:pPr>
              <w:spacing w:line="400" w:lineRule="exact"/>
              <w:jc w:val="center"/>
              <w:rPr>
                <w:rFonts w:ascii="宋体" w:hAnsi="宋体" w:cs="宋体" w:hint="eastAsia"/>
                <w:sz w:val="24"/>
              </w:rPr>
            </w:pPr>
            <w:r>
              <w:rPr>
                <w:rFonts w:ascii="宋体" w:hAnsi="宋体" w:cs="宋体" w:hint="eastAsia"/>
                <w:sz w:val="24"/>
              </w:rPr>
              <w:t>2</w:t>
            </w:r>
          </w:p>
        </w:tc>
        <w:tc>
          <w:tcPr>
            <w:tcW w:w="6828" w:type="dxa"/>
            <w:vAlign w:val="center"/>
          </w:tcPr>
          <w:p w14:paraId="0107F0D8" w14:textId="2FBC755E" w:rsidR="00BD62E5" w:rsidRDefault="003C72D5">
            <w:pPr>
              <w:snapToGrid w:val="0"/>
              <w:spacing w:line="480" w:lineRule="exact"/>
              <w:jc w:val="left"/>
              <w:rPr>
                <w:rFonts w:ascii="宋体" w:hAnsi="宋体" w:cs="仿宋_GB2312" w:hint="eastAsia"/>
                <w:sz w:val="24"/>
              </w:rPr>
            </w:pPr>
            <w:r>
              <w:rPr>
                <w:rFonts w:ascii="宋体" w:hAnsi="宋体" w:cs="宋体" w:hint="eastAsia"/>
                <w:color w:val="000000"/>
                <w:sz w:val="24"/>
              </w:rPr>
              <w:t>有效的</w:t>
            </w:r>
            <w:r>
              <w:rPr>
                <w:rFonts w:ascii="宋体" w:hAnsi="宋体" w:cs="宋体" w:hint="eastAsia"/>
                <w:color w:val="000000"/>
                <w:sz w:val="24"/>
                <w:lang w:val="zh-CN"/>
              </w:rPr>
              <w:t>法定代表人身份证明书（格式见附件）</w:t>
            </w:r>
          </w:p>
        </w:tc>
        <w:tc>
          <w:tcPr>
            <w:tcW w:w="2102" w:type="dxa"/>
            <w:vAlign w:val="center"/>
          </w:tcPr>
          <w:p w14:paraId="28AF3C1A" w14:textId="77777777" w:rsidR="00BD62E5" w:rsidRDefault="00000000">
            <w:pPr>
              <w:jc w:val="center"/>
              <w:rPr>
                <w:rFonts w:ascii="宋体" w:hAnsi="宋体" w:hint="eastAsia"/>
                <w:sz w:val="24"/>
              </w:rPr>
            </w:pPr>
            <w:r>
              <w:rPr>
                <w:rFonts w:ascii="宋体" w:hAnsi="宋体" w:hint="eastAsia"/>
                <w:sz w:val="24"/>
              </w:rPr>
              <w:t>是</w:t>
            </w:r>
            <w:proofErr w:type="gramStart"/>
            <w:r>
              <w:rPr>
                <w:rFonts w:ascii="宋体" w:hAnsi="宋体" w:hint="eastAsia"/>
                <w:sz w:val="24"/>
              </w:rPr>
              <w:t xml:space="preserve">（ </w:t>
            </w:r>
            <w:proofErr w:type="gramEnd"/>
            <w:r>
              <w:rPr>
                <w:rFonts w:ascii="宋体" w:hAnsi="宋体" w:hint="eastAsia"/>
                <w:sz w:val="24"/>
              </w:rPr>
              <w:t>）否</w:t>
            </w:r>
            <w:proofErr w:type="gramStart"/>
            <w:r>
              <w:rPr>
                <w:rFonts w:ascii="宋体" w:hAnsi="宋体" w:hint="eastAsia"/>
                <w:sz w:val="24"/>
              </w:rPr>
              <w:t xml:space="preserve">（ </w:t>
            </w:r>
            <w:proofErr w:type="gramEnd"/>
            <w:r>
              <w:rPr>
                <w:rFonts w:ascii="宋体" w:hAnsi="宋体" w:hint="eastAsia"/>
                <w:sz w:val="24"/>
              </w:rPr>
              <w:t>）</w:t>
            </w:r>
          </w:p>
        </w:tc>
      </w:tr>
      <w:tr w:rsidR="00BD62E5" w14:paraId="62C86327" w14:textId="77777777">
        <w:trPr>
          <w:trHeight w:val="645"/>
          <w:jc w:val="center"/>
        </w:trPr>
        <w:tc>
          <w:tcPr>
            <w:tcW w:w="709" w:type="dxa"/>
            <w:vAlign w:val="center"/>
          </w:tcPr>
          <w:p w14:paraId="7F38C5E8" w14:textId="77777777" w:rsidR="00BD62E5" w:rsidRDefault="00000000">
            <w:pPr>
              <w:spacing w:line="400" w:lineRule="exact"/>
              <w:jc w:val="center"/>
              <w:rPr>
                <w:rFonts w:ascii="宋体" w:hAnsi="宋体" w:cs="宋体" w:hint="eastAsia"/>
                <w:sz w:val="24"/>
              </w:rPr>
            </w:pPr>
            <w:r>
              <w:rPr>
                <w:rFonts w:ascii="宋体" w:hAnsi="宋体" w:cs="宋体" w:hint="eastAsia"/>
                <w:sz w:val="24"/>
              </w:rPr>
              <w:t>3</w:t>
            </w:r>
          </w:p>
        </w:tc>
        <w:tc>
          <w:tcPr>
            <w:tcW w:w="6828" w:type="dxa"/>
            <w:vAlign w:val="center"/>
          </w:tcPr>
          <w:p w14:paraId="400D61B2" w14:textId="6BEF7063" w:rsidR="00BD62E5" w:rsidRDefault="003C72D5">
            <w:pPr>
              <w:snapToGrid w:val="0"/>
              <w:spacing w:line="480" w:lineRule="exact"/>
              <w:jc w:val="left"/>
              <w:rPr>
                <w:rFonts w:ascii="宋体" w:hAnsi="宋体" w:cs="仿宋_GB2312" w:hint="eastAsia"/>
                <w:sz w:val="24"/>
              </w:rPr>
            </w:pPr>
            <w:r>
              <w:rPr>
                <w:rFonts w:ascii="宋体" w:hAnsi="宋体" w:cs="宋体" w:hint="eastAsia"/>
                <w:color w:val="000000"/>
                <w:sz w:val="24"/>
              </w:rPr>
              <w:t>委托代理人的授权委托书及委托代理人为供应商正式员工的证明材料，须提供有效的授权委托书</w:t>
            </w:r>
            <w:proofErr w:type="gramStart"/>
            <w:r>
              <w:rPr>
                <w:rFonts w:ascii="宋体" w:hAnsi="宋体" w:cs="宋体" w:hint="eastAsia"/>
                <w:color w:val="000000"/>
                <w:sz w:val="24"/>
              </w:rPr>
              <w:t>(格式见附件)</w:t>
            </w:r>
            <w:proofErr w:type="gramEnd"/>
            <w:r>
              <w:rPr>
                <w:rFonts w:ascii="宋体" w:hAnsi="宋体" w:cs="宋体" w:hint="eastAsia"/>
                <w:color w:val="000000"/>
                <w:sz w:val="24"/>
              </w:rPr>
              <w:t>、有效的响应供应商与委托代理人双方签订的有效劳动合同书及社保机构出具的该供应商为其缴纳近期（2025年4月至2025年7月其中任意1个月）养老保险的证明材料</w:t>
            </w:r>
            <w:r>
              <w:rPr>
                <w:rFonts w:ascii="宋体" w:hAnsi="宋体" w:cs="宋体" w:hint="eastAsia"/>
                <w:b/>
                <w:bCs/>
                <w:color w:val="000000"/>
                <w:sz w:val="24"/>
                <w:lang w:val="zh-CN"/>
              </w:rPr>
              <w:t>；</w:t>
            </w:r>
          </w:p>
        </w:tc>
        <w:tc>
          <w:tcPr>
            <w:tcW w:w="2102" w:type="dxa"/>
            <w:vAlign w:val="center"/>
          </w:tcPr>
          <w:p w14:paraId="5C69D2C9" w14:textId="77777777" w:rsidR="00BD62E5" w:rsidRDefault="00000000">
            <w:pPr>
              <w:jc w:val="center"/>
              <w:rPr>
                <w:rFonts w:ascii="宋体" w:hAnsi="宋体" w:hint="eastAsia"/>
                <w:sz w:val="24"/>
              </w:rPr>
            </w:pPr>
            <w:r>
              <w:rPr>
                <w:rFonts w:ascii="宋体" w:hAnsi="宋体" w:hint="eastAsia"/>
                <w:sz w:val="24"/>
              </w:rPr>
              <w:t>是</w:t>
            </w:r>
            <w:proofErr w:type="gramStart"/>
            <w:r>
              <w:rPr>
                <w:rFonts w:ascii="宋体" w:hAnsi="宋体" w:hint="eastAsia"/>
                <w:sz w:val="24"/>
              </w:rPr>
              <w:t xml:space="preserve">（ </w:t>
            </w:r>
            <w:proofErr w:type="gramEnd"/>
            <w:r>
              <w:rPr>
                <w:rFonts w:ascii="宋体" w:hAnsi="宋体" w:hint="eastAsia"/>
                <w:sz w:val="24"/>
              </w:rPr>
              <w:t>）否</w:t>
            </w:r>
            <w:proofErr w:type="gramStart"/>
            <w:r>
              <w:rPr>
                <w:rFonts w:ascii="宋体" w:hAnsi="宋体" w:hint="eastAsia"/>
                <w:sz w:val="24"/>
              </w:rPr>
              <w:t xml:space="preserve">（ </w:t>
            </w:r>
            <w:proofErr w:type="gramEnd"/>
            <w:r>
              <w:rPr>
                <w:rFonts w:ascii="宋体" w:hAnsi="宋体" w:hint="eastAsia"/>
                <w:sz w:val="24"/>
              </w:rPr>
              <w:t>）</w:t>
            </w:r>
          </w:p>
        </w:tc>
      </w:tr>
      <w:tr w:rsidR="00BD62E5" w14:paraId="6B040058" w14:textId="77777777">
        <w:trPr>
          <w:trHeight w:val="645"/>
          <w:jc w:val="center"/>
        </w:trPr>
        <w:tc>
          <w:tcPr>
            <w:tcW w:w="709" w:type="dxa"/>
            <w:vAlign w:val="center"/>
          </w:tcPr>
          <w:p w14:paraId="3C90ABDB" w14:textId="77777777" w:rsidR="00BD62E5" w:rsidRDefault="00000000">
            <w:pPr>
              <w:spacing w:line="400" w:lineRule="exact"/>
              <w:jc w:val="center"/>
              <w:rPr>
                <w:rFonts w:ascii="宋体" w:hAnsi="宋体" w:cs="宋体" w:hint="eastAsia"/>
                <w:sz w:val="24"/>
              </w:rPr>
            </w:pPr>
            <w:r>
              <w:rPr>
                <w:rFonts w:ascii="宋体" w:hAnsi="宋体" w:cs="宋体" w:hint="eastAsia"/>
                <w:sz w:val="24"/>
              </w:rPr>
              <w:t>4</w:t>
            </w:r>
          </w:p>
        </w:tc>
        <w:tc>
          <w:tcPr>
            <w:tcW w:w="6828" w:type="dxa"/>
            <w:vAlign w:val="center"/>
          </w:tcPr>
          <w:p w14:paraId="151DBE7D" w14:textId="28861367" w:rsidR="00BD62E5" w:rsidRDefault="003C72D5">
            <w:pPr>
              <w:spacing w:line="360" w:lineRule="auto"/>
              <w:rPr>
                <w:rFonts w:ascii="宋体" w:hAnsi="宋体" w:hint="eastAsia"/>
                <w:sz w:val="24"/>
                <w:lang w:val="zh-CN"/>
              </w:rPr>
            </w:pPr>
            <w:r>
              <w:rPr>
                <w:rFonts w:ascii="宋体" w:hAnsi="宋体" w:cs="宋体" w:hint="eastAsia"/>
                <w:color w:val="000000"/>
                <w:sz w:val="24"/>
                <w:lang w:val="zh-CN"/>
              </w:rPr>
              <w:t>有效的营业执照扫描件</w:t>
            </w:r>
          </w:p>
        </w:tc>
        <w:tc>
          <w:tcPr>
            <w:tcW w:w="2102" w:type="dxa"/>
            <w:vAlign w:val="center"/>
          </w:tcPr>
          <w:p w14:paraId="3121714A" w14:textId="77777777" w:rsidR="00BD62E5" w:rsidRDefault="00000000">
            <w:pPr>
              <w:jc w:val="center"/>
              <w:rPr>
                <w:rFonts w:ascii="宋体" w:hAnsi="宋体" w:hint="eastAsia"/>
                <w:sz w:val="24"/>
              </w:rPr>
            </w:pPr>
            <w:r>
              <w:rPr>
                <w:rFonts w:ascii="宋体" w:hAnsi="宋体" w:hint="eastAsia"/>
                <w:sz w:val="24"/>
              </w:rPr>
              <w:t>是</w:t>
            </w:r>
            <w:proofErr w:type="gramStart"/>
            <w:r>
              <w:rPr>
                <w:rFonts w:ascii="宋体" w:hAnsi="宋体" w:hint="eastAsia"/>
                <w:sz w:val="24"/>
              </w:rPr>
              <w:t xml:space="preserve">（ </w:t>
            </w:r>
            <w:proofErr w:type="gramEnd"/>
            <w:r>
              <w:rPr>
                <w:rFonts w:ascii="宋体" w:hAnsi="宋体" w:hint="eastAsia"/>
                <w:sz w:val="24"/>
              </w:rPr>
              <w:t>）否</w:t>
            </w:r>
            <w:proofErr w:type="gramStart"/>
            <w:r>
              <w:rPr>
                <w:rFonts w:ascii="宋体" w:hAnsi="宋体" w:hint="eastAsia"/>
                <w:sz w:val="24"/>
              </w:rPr>
              <w:t xml:space="preserve">（ </w:t>
            </w:r>
            <w:proofErr w:type="gramEnd"/>
            <w:r>
              <w:rPr>
                <w:rFonts w:ascii="宋体" w:hAnsi="宋体" w:hint="eastAsia"/>
                <w:sz w:val="24"/>
              </w:rPr>
              <w:t>）</w:t>
            </w:r>
          </w:p>
        </w:tc>
      </w:tr>
      <w:tr w:rsidR="00BD62E5" w14:paraId="5B8FBD8A" w14:textId="77777777">
        <w:trPr>
          <w:trHeight w:val="790"/>
          <w:jc w:val="center"/>
        </w:trPr>
        <w:tc>
          <w:tcPr>
            <w:tcW w:w="709" w:type="dxa"/>
            <w:vAlign w:val="center"/>
          </w:tcPr>
          <w:p w14:paraId="138E0F5B" w14:textId="77777777" w:rsidR="00BD62E5" w:rsidRDefault="00000000">
            <w:pPr>
              <w:spacing w:line="400" w:lineRule="exact"/>
              <w:jc w:val="center"/>
              <w:rPr>
                <w:rFonts w:ascii="宋体" w:hAnsi="宋体" w:cs="宋体" w:hint="eastAsia"/>
                <w:sz w:val="24"/>
              </w:rPr>
            </w:pPr>
            <w:r>
              <w:rPr>
                <w:rFonts w:ascii="宋体" w:hAnsi="宋体" w:cs="宋体" w:hint="eastAsia"/>
                <w:sz w:val="24"/>
              </w:rPr>
              <w:t>5</w:t>
            </w:r>
          </w:p>
        </w:tc>
        <w:tc>
          <w:tcPr>
            <w:tcW w:w="6828" w:type="dxa"/>
            <w:vAlign w:val="center"/>
          </w:tcPr>
          <w:p w14:paraId="4BEFD260" w14:textId="5B786CFF" w:rsidR="00BD62E5" w:rsidRDefault="003C72D5">
            <w:pPr>
              <w:spacing w:line="360" w:lineRule="auto"/>
              <w:rPr>
                <w:rFonts w:ascii="宋体" w:hAnsi="宋体" w:hint="eastAsia"/>
                <w:sz w:val="24"/>
                <w:lang w:val="zh-CN"/>
              </w:rPr>
            </w:pPr>
            <w:r>
              <w:rPr>
                <w:rFonts w:ascii="宋体" w:hAnsi="宋体" w:cs="宋体" w:hint="eastAsia"/>
                <w:color w:val="000000"/>
                <w:sz w:val="24"/>
                <w:lang w:val="zh-CN"/>
              </w:rPr>
              <w:t>响应供应商须有效的</w:t>
            </w:r>
            <w:r w:rsidRPr="00CA01BE">
              <w:rPr>
                <w:rFonts w:hint="eastAsia"/>
                <w:bCs/>
                <w:sz w:val="24"/>
              </w:rPr>
              <w:t>建筑工程施工总承包叁级及以上资质</w:t>
            </w:r>
            <w:r>
              <w:rPr>
                <w:rFonts w:ascii="宋体" w:hAnsi="宋体" w:cs="宋体" w:hint="eastAsia"/>
                <w:color w:val="000000"/>
                <w:sz w:val="24"/>
                <w:lang w:val="zh-CN"/>
              </w:rPr>
              <w:t>，</w:t>
            </w:r>
            <w:r>
              <w:rPr>
                <w:rFonts w:ascii="宋体" w:hAnsi="宋体" w:cs="宋体" w:hint="eastAsia"/>
                <w:color w:val="000000"/>
                <w:sz w:val="24"/>
              </w:rPr>
              <w:t>提供有效的企业资质证书扫描件</w:t>
            </w:r>
          </w:p>
        </w:tc>
        <w:tc>
          <w:tcPr>
            <w:tcW w:w="2102" w:type="dxa"/>
            <w:vAlign w:val="center"/>
          </w:tcPr>
          <w:p w14:paraId="4A668F2E" w14:textId="77777777" w:rsidR="00BD62E5" w:rsidRDefault="00000000">
            <w:pPr>
              <w:jc w:val="center"/>
              <w:rPr>
                <w:rFonts w:ascii="宋体" w:hAnsi="宋体" w:hint="eastAsia"/>
                <w:sz w:val="24"/>
              </w:rPr>
            </w:pPr>
            <w:r>
              <w:rPr>
                <w:rFonts w:ascii="宋体" w:hAnsi="宋体" w:hint="eastAsia"/>
                <w:sz w:val="24"/>
              </w:rPr>
              <w:t>是</w:t>
            </w:r>
            <w:proofErr w:type="gramStart"/>
            <w:r>
              <w:rPr>
                <w:rFonts w:ascii="宋体" w:hAnsi="宋体" w:hint="eastAsia"/>
                <w:sz w:val="24"/>
              </w:rPr>
              <w:t xml:space="preserve">（ </w:t>
            </w:r>
            <w:proofErr w:type="gramEnd"/>
            <w:r>
              <w:rPr>
                <w:rFonts w:ascii="宋体" w:hAnsi="宋体" w:hint="eastAsia"/>
                <w:sz w:val="24"/>
              </w:rPr>
              <w:t>）否</w:t>
            </w:r>
            <w:proofErr w:type="gramStart"/>
            <w:r>
              <w:rPr>
                <w:rFonts w:ascii="宋体" w:hAnsi="宋体" w:hint="eastAsia"/>
                <w:sz w:val="24"/>
              </w:rPr>
              <w:t xml:space="preserve">（ </w:t>
            </w:r>
            <w:proofErr w:type="gramEnd"/>
            <w:r>
              <w:rPr>
                <w:rFonts w:ascii="宋体" w:hAnsi="宋体" w:hint="eastAsia"/>
                <w:sz w:val="24"/>
              </w:rPr>
              <w:t>）</w:t>
            </w:r>
          </w:p>
        </w:tc>
      </w:tr>
      <w:tr w:rsidR="00BD62E5" w14:paraId="05BA98DB" w14:textId="77777777">
        <w:trPr>
          <w:trHeight w:val="645"/>
          <w:jc w:val="center"/>
        </w:trPr>
        <w:tc>
          <w:tcPr>
            <w:tcW w:w="709" w:type="dxa"/>
            <w:vAlign w:val="center"/>
          </w:tcPr>
          <w:p w14:paraId="34672B34" w14:textId="77777777" w:rsidR="00BD62E5" w:rsidRDefault="00000000">
            <w:pPr>
              <w:spacing w:line="400" w:lineRule="exact"/>
              <w:jc w:val="center"/>
              <w:rPr>
                <w:rFonts w:ascii="宋体" w:hAnsi="宋体" w:cs="宋体" w:hint="eastAsia"/>
                <w:sz w:val="24"/>
              </w:rPr>
            </w:pPr>
            <w:r>
              <w:rPr>
                <w:rFonts w:ascii="宋体" w:hAnsi="宋体" w:cs="宋体" w:hint="eastAsia"/>
                <w:sz w:val="24"/>
              </w:rPr>
              <w:t>6</w:t>
            </w:r>
          </w:p>
        </w:tc>
        <w:tc>
          <w:tcPr>
            <w:tcW w:w="6828" w:type="dxa"/>
            <w:vAlign w:val="center"/>
          </w:tcPr>
          <w:p w14:paraId="74F13C16" w14:textId="3DB187EB" w:rsidR="00BD62E5" w:rsidRDefault="003C72D5">
            <w:pPr>
              <w:snapToGrid w:val="0"/>
              <w:spacing w:line="480" w:lineRule="exact"/>
              <w:jc w:val="left"/>
              <w:rPr>
                <w:rFonts w:ascii="宋体" w:hAnsi="宋体" w:hint="eastAsia"/>
                <w:sz w:val="24"/>
                <w:lang w:val="zh-CN"/>
              </w:rPr>
            </w:pPr>
            <w:r>
              <w:rPr>
                <w:rFonts w:ascii="宋体" w:hAnsi="宋体" w:cs="宋体" w:hint="eastAsia"/>
                <w:color w:val="000000"/>
                <w:sz w:val="24"/>
              </w:rPr>
              <w:t>提供有效的安全生产许可证扫描件</w:t>
            </w:r>
          </w:p>
        </w:tc>
        <w:tc>
          <w:tcPr>
            <w:tcW w:w="2102" w:type="dxa"/>
            <w:vAlign w:val="center"/>
          </w:tcPr>
          <w:p w14:paraId="659AFBCB" w14:textId="77777777" w:rsidR="00BD62E5" w:rsidRDefault="00000000">
            <w:pPr>
              <w:jc w:val="center"/>
              <w:rPr>
                <w:rFonts w:ascii="宋体" w:hAnsi="宋体" w:hint="eastAsia"/>
                <w:sz w:val="24"/>
              </w:rPr>
            </w:pPr>
            <w:r>
              <w:rPr>
                <w:rFonts w:ascii="宋体" w:hAnsi="宋体" w:hint="eastAsia"/>
                <w:sz w:val="24"/>
              </w:rPr>
              <w:t>是</w:t>
            </w:r>
            <w:proofErr w:type="gramStart"/>
            <w:r>
              <w:rPr>
                <w:rFonts w:ascii="宋体" w:hAnsi="宋体" w:hint="eastAsia"/>
                <w:sz w:val="24"/>
              </w:rPr>
              <w:t xml:space="preserve">（ </w:t>
            </w:r>
            <w:proofErr w:type="gramEnd"/>
            <w:r>
              <w:rPr>
                <w:rFonts w:ascii="宋体" w:hAnsi="宋体" w:hint="eastAsia"/>
                <w:sz w:val="24"/>
              </w:rPr>
              <w:t>）否</w:t>
            </w:r>
            <w:proofErr w:type="gramStart"/>
            <w:r>
              <w:rPr>
                <w:rFonts w:ascii="宋体" w:hAnsi="宋体" w:hint="eastAsia"/>
                <w:sz w:val="24"/>
              </w:rPr>
              <w:t xml:space="preserve">（ </w:t>
            </w:r>
            <w:proofErr w:type="gramEnd"/>
            <w:r>
              <w:rPr>
                <w:rFonts w:ascii="宋体" w:hAnsi="宋体" w:hint="eastAsia"/>
                <w:sz w:val="24"/>
              </w:rPr>
              <w:t>）</w:t>
            </w:r>
          </w:p>
        </w:tc>
      </w:tr>
      <w:tr w:rsidR="00BD62E5" w14:paraId="06EE7587" w14:textId="77777777">
        <w:trPr>
          <w:trHeight w:val="645"/>
          <w:jc w:val="center"/>
        </w:trPr>
        <w:tc>
          <w:tcPr>
            <w:tcW w:w="709" w:type="dxa"/>
            <w:vAlign w:val="center"/>
          </w:tcPr>
          <w:p w14:paraId="6286B192" w14:textId="77777777" w:rsidR="00BD62E5" w:rsidRDefault="00000000">
            <w:pPr>
              <w:spacing w:line="400" w:lineRule="exact"/>
              <w:jc w:val="center"/>
              <w:rPr>
                <w:rFonts w:ascii="宋体" w:hAnsi="宋体" w:cs="宋体" w:hint="eastAsia"/>
                <w:sz w:val="24"/>
              </w:rPr>
            </w:pPr>
            <w:r>
              <w:rPr>
                <w:rFonts w:ascii="宋体" w:hAnsi="宋体" w:cs="宋体" w:hint="eastAsia"/>
                <w:sz w:val="24"/>
              </w:rPr>
              <w:t>7</w:t>
            </w:r>
          </w:p>
        </w:tc>
        <w:tc>
          <w:tcPr>
            <w:tcW w:w="6828" w:type="dxa"/>
            <w:vAlign w:val="center"/>
          </w:tcPr>
          <w:p w14:paraId="484D05C1" w14:textId="5798551F" w:rsidR="00BD62E5" w:rsidRDefault="003C72D5">
            <w:pPr>
              <w:widowControl/>
              <w:jc w:val="left"/>
              <w:textAlignment w:val="center"/>
              <w:rPr>
                <w:lang w:val="zh-CN"/>
              </w:rPr>
            </w:pPr>
            <w:r>
              <w:rPr>
                <w:rFonts w:ascii="宋体" w:hAnsi="宋体" w:cs="宋体" w:hint="eastAsia"/>
                <w:color w:val="000000"/>
                <w:sz w:val="24"/>
                <w:lang w:val="zh-CN"/>
              </w:rPr>
              <w:t>响应供应商拟派项目负责人须具备有效的建筑工程专业二级及以上注册建造师资格，同时具有建筑施工企业安全生产考核合格证书（B证）（以上证书的注册单位均为本供应商），须提供有效的建造师注册证书和建筑施工企业安全生产考核合格证书（B证）的扫描件</w:t>
            </w:r>
          </w:p>
        </w:tc>
        <w:tc>
          <w:tcPr>
            <w:tcW w:w="2102" w:type="dxa"/>
            <w:vAlign w:val="center"/>
          </w:tcPr>
          <w:p w14:paraId="4DE28AAA" w14:textId="77777777" w:rsidR="00BD62E5" w:rsidRDefault="00000000">
            <w:pPr>
              <w:jc w:val="center"/>
              <w:rPr>
                <w:rFonts w:ascii="宋体" w:hAnsi="宋体" w:hint="eastAsia"/>
                <w:sz w:val="24"/>
              </w:rPr>
            </w:pPr>
            <w:r>
              <w:rPr>
                <w:rFonts w:ascii="宋体" w:hAnsi="宋体" w:hint="eastAsia"/>
                <w:sz w:val="24"/>
              </w:rPr>
              <w:t>是</w:t>
            </w:r>
            <w:proofErr w:type="gramStart"/>
            <w:r>
              <w:rPr>
                <w:rFonts w:ascii="宋体" w:hAnsi="宋体" w:hint="eastAsia"/>
                <w:sz w:val="24"/>
              </w:rPr>
              <w:t xml:space="preserve">（ </w:t>
            </w:r>
            <w:proofErr w:type="gramEnd"/>
            <w:r>
              <w:rPr>
                <w:rFonts w:ascii="宋体" w:hAnsi="宋体" w:hint="eastAsia"/>
                <w:sz w:val="24"/>
              </w:rPr>
              <w:t>）否</w:t>
            </w:r>
            <w:proofErr w:type="gramStart"/>
            <w:r>
              <w:rPr>
                <w:rFonts w:ascii="宋体" w:hAnsi="宋体" w:hint="eastAsia"/>
                <w:sz w:val="24"/>
              </w:rPr>
              <w:t xml:space="preserve">（ </w:t>
            </w:r>
            <w:proofErr w:type="gramEnd"/>
            <w:r>
              <w:rPr>
                <w:rFonts w:ascii="宋体" w:hAnsi="宋体" w:hint="eastAsia"/>
                <w:sz w:val="24"/>
              </w:rPr>
              <w:t>）</w:t>
            </w:r>
          </w:p>
        </w:tc>
      </w:tr>
      <w:tr w:rsidR="00BD62E5" w14:paraId="0B52083E" w14:textId="77777777">
        <w:trPr>
          <w:trHeight w:val="645"/>
          <w:jc w:val="center"/>
        </w:trPr>
        <w:tc>
          <w:tcPr>
            <w:tcW w:w="709" w:type="dxa"/>
            <w:vAlign w:val="center"/>
          </w:tcPr>
          <w:p w14:paraId="051F6063" w14:textId="77777777" w:rsidR="00BD62E5" w:rsidRDefault="00000000">
            <w:pPr>
              <w:spacing w:line="400" w:lineRule="exact"/>
              <w:jc w:val="center"/>
              <w:rPr>
                <w:rFonts w:ascii="宋体" w:hAnsi="宋体" w:cs="宋体" w:hint="eastAsia"/>
                <w:sz w:val="24"/>
              </w:rPr>
            </w:pPr>
            <w:r>
              <w:rPr>
                <w:rFonts w:ascii="宋体" w:hAnsi="宋体" w:cs="宋体" w:hint="eastAsia"/>
                <w:sz w:val="24"/>
              </w:rPr>
              <w:t>8</w:t>
            </w:r>
          </w:p>
        </w:tc>
        <w:tc>
          <w:tcPr>
            <w:tcW w:w="6828" w:type="dxa"/>
            <w:vAlign w:val="center"/>
          </w:tcPr>
          <w:p w14:paraId="1FC16D1D" w14:textId="7840CDD2" w:rsidR="00BD62E5" w:rsidRDefault="003C72D5">
            <w:pPr>
              <w:snapToGrid w:val="0"/>
              <w:spacing w:line="480" w:lineRule="exact"/>
              <w:jc w:val="left"/>
              <w:rPr>
                <w:rFonts w:ascii="宋体" w:hAnsi="宋体" w:cs="仿宋_GB2312" w:hint="eastAsia"/>
                <w:sz w:val="24"/>
              </w:rPr>
            </w:pPr>
            <w:r>
              <w:rPr>
                <w:rFonts w:ascii="宋体" w:hAnsi="宋体" w:cs="宋体" w:hint="eastAsia"/>
                <w:color w:val="000000"/>
                <w:sz w:val="24"/>
              </w:rPr>
              <w:t>拟派项目负责人为投标人的正式员工，提供有效的响应供应商与</w:t>
            </w:r>
            <w:r>
              <w:rPr>
                <w:rFonts w:ascii="宋体" w:hAnsi="宋体" w:cs="宋体" w:hint="eastAsia"/>
                <w:color w:val="000000"/>
                <w:sz w:val="24"/>
              </w:rPr>
              <w:lastRenderedPageBreak/>
              <w:t>拟派项目负责人双方签订的有效劳动合同书及社保机构出具的该供应商为其缴纳近期（2025年4月至2025年7月其中任意1个月）养老保险的证明材料</w:t>
            </w:r>
          </w:p>
        </w:tc>
        <w:tc>
          <w:tcPr>
            <w:tcW w:w="2102" w:type="dxa"/>
            <w:vAlign w:val="center"/>
          </w:tcPr>
          <w:p w14:paraId="5A83BF62" w14:textId="77777777" w:rsidR="00BD62E5" w:rsidRDefault="00000000">
            <w:pPr>
              <w:jc w:val="center"/>
              <w:rPr>
                <w:rFonts w:ascii="宋体" w:hAnsi="宋体" w:hint="eastAsia"/>
                <w:sz w:val="24"/>
              </w:rPr>
            </w:pPr>
            <w:r>
              <w:rPr>
                <w:rFonts w:ascii="宋体" w:hAnsi="宋体" w:hint="eastAsia"/>
                <w:sz w:val="24"/>
              </w:rPr>
              <w:lastRenderedPageBreak/>
              <w:t>是</w:t>
            </w:r>
            <w:proofErr w:type="gramStart"/>
            <w:r>
              <w:rPr>
                <w:rFonts w:ascii="宋体" w:hAnsi="宋体" w:hint="eastAsia"/>
                <w:sz w:val="24"/>
              </w:rPr>
              <w:t xml:space="preserve">（ </w:t>
            </w:r>
            <w:proofErr w:type="gramEnd"/>
            <w:r>
              <w:rPr>
                <w:rFonts w:ascii="宋体" w:hAnsi="宋体" w:hint="eastAsia"/>
                <w:sz w:val="24"/>
              </w:rPr>
              <w:t>）否</w:t>
            </w:r>
            <w:proofErr w:type="gramStart"/>
            <w:r>
              <w:rPr>
                <w:rFonts w:ascii="宋体" w:hAnsi="宋体" w:hint="eastAsia"/>
                <w:sz w:val="24"/>
              </w:rPr>
              <w:t xml:space="preserve">（ </w:t>
            </w:r>
            <w:proofErr w:type="gramEnd"/>
            <w:r>
              <w:rPr>
                <w:rFonts w:ascii="宋体" w:hAnsi="宋体" w:hint="eastAsia"/>
                <w:sz w:val="24"/>
              </w:rPr>
              <w:t>）</w:t>
            </w:r>
          </w:p>
        </w:tc>
      </w:tr>
      <w:tr w:rsidR="003C72D5" w14:paraId="76D9994F" w14:textId="77777777">
        <w:trPr>
          <w:trHeight w:val="645"/>
          <w:jc w:val="center"/>
        </w:trPr>
        <w:tc>
          <w:tcPr>
            <w:tcW w:w="709" w:type="dxa"/>
            <w:vAlign w:val="center"/>
          </w:tcPr>
          <w:p w14:paraId="039B52E6" w14:textId="24627069" w:rsidR="003C72D5" w:rsidRDefault="003C72D5">
            <w:pPr>
              <w:spacing w:line="400" w:lineRule="exact"/>
              <w:jc w:val="center"/>
              <w:rPr>
                <w:rFonts w:ascii="宋体" w:hAnsi="宋体" w:cs="宋体" w:hint="eastAsia"/>
                <w:sz w:val="24"/>
              </w:rPr>
            </w:pPr>
            <w:r>
              <w:rPr>
                <w:rFonts w:ascii="宋体" w:hAnsi="宋体" w:cs="宋体" w:hint="eastAsia"/>
                <w:sz w:val="24"/>
              </w:rPr>
              <w:t>9</w:t>
            </w:r>
          </w:p>
        </w:tc>
        <w:tc>
          <w:tcPr>
            <w:tcW w:w="6828" w:type="dxa"/>
            <w:vAlign w:val="center"/>
          </w:tcPr>
          <w:p w14:paraId="78C7F6FA" w14:textId="5BB76C9E" w:rsidR="003C72D5" w:rsidRDefault="003C72D5">
            <w:pPr>
              <w:snapToGrid w:val="0"/>
              <w:spacing w:line="480" w:lineRule="exact"/>
              <w:jc w:val="left"/>
              <w:rPr>
                <w:rFonts w:ascii="宋体" w:hAnsi="宋体" w:hint="eastAsia"/>
                <w:sz w:val="24"/>
                <w:lang w:val="zh-CN"/>
              </w:rPr>
            </w:pPr>
            <w:r>
              <w:rPr>
                <w:rFonts w:ascii="宋体" w:hAnsi="宋体" w:cs="宋体" w:hint="eastAsia"/>
                <w:color w:val="000000"/>
                <w:sz w:val="24"/>
              </w:rPr>
              <w:t>提供有效的拟派项目负责人无在建工程承诺书（格式见附件）</w:t>
            </w:r>
          </w:p>
        </w:tc>
        <w:tc>
          <w:tcPr>
            <w:tcW w:w="2102" w:type="dxa"/>
            <w:vAlign w:val="center"/>
          </w:tcPr>
          <w:p w14:paraId="2A5AC238" w14:textId="413033B0" w:rsidR="003C72D5" w:rsidRDefault="005916B8">
            <w:pPr>
              <w:jc w:val="center"/>
              <w:rPr>
                <w:rFonts w:ascii="宋体" w:hAnsi="宋体" w:hint="eastAsia"/>
                <w:sz w:val="24"/>
              </w:rPr>
            </w:pPr>
            <w:r>
              <w:rPr>
                <w:rFonts w:ascii="宋体" w:hAnsi="宋体" w:hint="eastAsia"/>
                <w:sz w:val="24"/>
              </w:rPr>
              <w:t>是</w:t>
            </w:r>
            <w:proofErr w:type="gramStart"/>
            <w:r>
              <w:rPr>
                <w:rFonts w:ascii="宋体" w:hAnsi="宋体" w:hint="eastAsia"/>
                <w:sz w:val="24"/>
              </w:rPr>
              <w:t xml:space="preserve">（ </w:t>
            </w:r>
            <w:proofErr w:type="gramEnd"/>
            <w:r>
              <w:rPr>
                <w:rFonts w:ascii="宋体" w:hAnsi="宋体" w:hint="eastAsia"/>
                <w:sz w:val="24"/>
              </w:rPr>
              <w:t>）否</w:t>
            </w:r>
            <w:proofErr w:type="gramStart"/>
            <w:r>
              <w:rPr>
                <w:rFonts w:ascii="宋体" w:hAnsi="宋体" w:hint="eastAsia"/>
                <w:sz w:val="24"/>
              </w:rPr>
              <w:t xml:space="preserve">（ </w:t>
            </w:r>
            <w:proofErr w:type="gramEnd"/>
            <w:r>
              <w:rPr>
                <w:rFonts w:ascii="宋体" w:hAnsi="宋体" w:hint="eastAsia"/>
                <w:sz w:val="24"/>
              </w:rPr>
              <w:t>）</w:t>
            </w:r>
          </w:p>
        </w:tc>
      </w:tr>
      <w:tr w:rsidR="003C72D5" w14:paraId="256C7D88" w14:textId="77777777">
        <w:trPr>
          <w:trHeight w:val="645"/>
          <w:jc w:val="center"/>
        </w:trPr>
        <w:tc>
          <w:tcPr>
            <w:tcW w:w="709" w:type="dxa"/>
            <w:vAlign w:val="center"/>
          </w:tcPr>
          <w:p w14:paraId="4B01FE9A" w14:textId="7C59F801" w:rsidR="003C72D5" w:rsidRDefault="003C72D5">
            <w:pPr>
              <w:spacing w:line="400" w:lineRule="exact"/>
              <w:jc w:val="center"/>
              <w:rPr>
                <w:rFonts w:ascii="宋体" w:hAnsi="宋体" w:cs="宋体" w:hint="eastAsia"/>
                <w:sz w:val="24"/>
              </w:rPr>
            </w:pPr>
            <w:r>
              <w:rPr>
                <w:rFonts w:ascii="宋体" w:hAnsi="宋体" w:cs="宋体" w:hint="eastAsia"/>
                <w:sz w:val="24"/>
              </w:rPr>
              <w:t>10</w:t>
            </w:r>
          </w:p>
        </w:tc>
        <w:tc>
          <w:tcPr>
            <w:tcW w:w="6828" w:type="dxa"/>
            <w:vAlign w:val="center"/>
          </w:tcPr>
          <w:p w14:paraId="26914924" w14:textId="26CEBD8B" w:rsidR="003C72D5" w:rsidRDefault="003C72D5">
            <w:pPr>
              <w:snapToGrid w:val="0"/>
              <w:spacing w:line="480" w:lineRule="exact"/>
              <w:jc w:val="left"/>
              <w:rPr>
                <w:rFonts w:ascii="宋体" w:hAnsi="宋体" w:hint="eastAsia"/>
                <w:sz w:val="24"/>
                <w:lang w:val="zh-CN"/>
              </w:rPr>
            </w:pPr>
            <w:r>
              <w:rPr>
                <w:rFonts w:ascii="宋体" w:hAnsi="宋体" w:cs="宋体" w:hint="eastAsia"/>
                <w:color w:val="000000"/>
                <w:sz w:val="24"/>
              </w:rPr>
              <w:t>提供有效的</w:t>
            </w:r>
            <w:r>
              <w:rPr>
                <w:rFonts w:ascii="宋体" w:hAnsi="宋体" w:cs="宋体" w:hint="eastAsia"/>
                <w:color w:val="000000"/>
                <w:sz w:val="24"/>
                <w:lang w:val="zh-CN"/>
              </w:rPr>
              <w:t>供应商信用承诺书（格式见附件）</w:t>
            </w:r>
          </w:p>
        </w:tc>
        <w:tc>
          <w:tcPr>
            <w:tcW w:w="2102" w:type="dxa"/>
            <w:vAlign w:val="center"/>
          </w:tcPr>
          <w:p w14:paraId="2EAFB2D6" w14:textId="713BCE1C" w:rsidR="003C72D5" w:rsidRPr="005916B8" w:rsidRDefault="005916B8">
            <w:pPr>
              <w:jc w:val="center"/>
              <w:rPr>
                <w:rFonts w:ascii="宋体" w:hAnsi="宋体" w:hint="eastAsia"/>
                <w:b/>
                <w:bCs/>
                <w:sz w:val="24"/>
              </w:rPr>
            </w:pPr>
            <w:r>
              <w:rPr>
                <w:rFonts w:ascii="宋体" w:hAnsi="宋体" w:hint="eastAsia"/>
                <w:sz w:val="24"/>
              </w:rPr>
              <w:t>是</w:t>
            </w:r>
            <w:proofErr w:type="gramStart"/>
            <w:r>
              <w:rPr>
                <w:rFonts w:ascii="宋体" w:hAnsi="宋体" w:hint="eastAsia"/>
                <w:sz w:val="24"/>
              </w:rPr>
              <w:t xml:space="preserve">（ </w:t>
            </w:r>
            <w:proofErr w:type="gramEnd"/>
            <w:r>
              <w:rPr>
                <w:rFonts w:ascii="宋体" w:hAnsi="宋体" w:hint="eastAsia"/>
                <w:sz w:val="24"/>
              </w:rPr>
              <w:t>）否</w:t>
            </w:r>
            <w:proofErr w:type="gramStart"/>
            <w:r>
              <w:rPr>
                <w:rFonts w:ascii="宋体" w:hAnsi="宋体" w:hint="eastAsia"/>
                <w:sz w:val="24"/>
              </w:rPr>
              <w:t xml:space="preserve">（ </w:t>
            </w:r>
            <w:proofErr w:type="gramEnd"/>
            <w:r>
              <w:rPr>
                <w:rFonts w:ascii="宋体" w:hAnsi="宋体" w:hint="eastAsia"/>
                <w:sz w:val="24"/>
              </w:rPr>
              <w:t>）</w:t>
            </w:r>
          </w:p>
        </w:tc>
      </w:tr>
      <w:tr w:rsidR="003C72D5" w14:paraId="301D9FAD" w14:textId="77777777">
        <w:trPr>
          <w:trHeight w:val="645"/>
          <w:jc w:val="center"/>
        </w:trPr>
        <w:tc>
          <w:tcPr>
            <w:tcW w:w="709" w:type="dxa"/>
            <w:vAlign w:val="center"/>
          </w:tcPr>
          <w:p w14:paraId="69DA03B7" w14:textId="47558940" w:rsidR="003C72D5" w:rsidRDefault="003C72D5">
            <w:pPr>
              <w:spacing w:line="400" w:lineRule="exact"/>
              <w:jc w:val="center"/>
              <w:rPr>
                <w:rFonts w:ascii="宋体" w:hAnsi="宋体" w:cs="宋体" w:hint="eastAsia"/>
                <w:sz w:val="24"/>
              </w:rPr>
            </w:pPr>
            <w:r>
              <w:rPr>
                <w:rFonts w:ascii="宋体" w:hAnsi="宋体" w:cs="宋体" w:hint="eastAsia"/>
                <w:sz w:val="24"/>
              </w:rPr>
              <w:t>11</w:t>
            </w:r>
          </w:p>
        </w:tc>
        <w:tc>
          <w:tcPr>
            <w:tcW w:w="6828" w:type="dxa"/>
            <w:vAlign w:val="center"/>
          </w:tcPr>
          <w:p w14:paraId="6BCD73A5" w14:textId="21AEE2D4" w:rsidR="003C72D5" w:rsidRPr="003C72D5" w:rsidRDefault="003C72D5">
            <w:pPr>
              <w:snapToGrid w:val="0"/>
              <w:spacing w:line="480" w:lineRule="exact"/>
              <w:jc w:val="left"/>
              <w:rPr>
                <w:rFonts w:ascii="宋体" w:hAnsi="宋体" w:hint="eastAsia"/>
                <w:sz w:val="24"/>
              </w:rPr>
            </w:pPr>
            <w:r>
              <w:rPr>
                <w:rFonts w:ascii="宋体" w:hAnsi="宋体" w:cs="宋体" w:hint="eastAsia"/>
                <w:color w:val="000000"/>
                <w:sz w:val="24"/>
                <w:lang w:val="zh-CN"/>
              </w:rPr>
              <w:t>供应商未被</w:t>
            </w:r>
            <w:r w:rsidRPr="003C72D5">
              <w:rPr>
                <w:rFonts w:ascii="宋体" w:hAnsi="宋体" w:cs="宋体" w:hint="eastAsia"/>
                <w:color w:val="000000"/>
                <w:sz w:val="24"/>
              </w:rPr>
              <w:t>“</w:t>
            </w:r>
            <w:r>
              <w:rPr>
                <w:rFonts w:ascii="宋体" w:hAnsi="宋体" w:cs="宋体" w:hint="eastAsia"/>
                <w:color w:val="000000"/>
                <w:sz w:val="24"/>
                <w:lang w:val="zh-CN"/>
              </w:rPr>
              <w:t>信用中国</w:t>
            </w:r>
            <w:r w:rsidRPr="003C72D5">
              <w:rPr>
                <w:rFonts w:ascii="宋体" w:hAnsi="宋体" w:cs="宋体" w:hint="eastAsia"/>
                <w:color w:val="000000"/>
                <w:sz w:val="24"/>
              </w:rPr>
              <w:t>”</w:t>
            </w:r>
            <w:r>
              <w:rPr>
                <w:rFonts w:ascii="宋体" w:hAnsi="宋体" w:cs="宋体" w:hint="eastAsia"/>
                <w:color w:val="000000"/>
                <w:sz w:val="24"/>
                <w:lang w:val="zh-CN"/>
              </w:rPr>
              <w:t>网站</w:t>
            </w:r>
            <w:r w:rsidRPr="003C72D5">
              <w:rPr>
                <w:rFonts w:ascii="宋体" w:hAnsi="宋体" w:cs="宋体" w:hint="eastAsia"/>
                <w:color w:val="000000"/>
                <w:sz w:val="24"/>
              </w:rPr>
              <w:t>（www.creditchina.gov.cn）</w:t>
            </w:r>
            <w:r>
              <w:rPr>
                <w:rFonts w:ascii="宋体" w:hAnsi="宋体" w:cs="宋体" w:hint="eastAsia"/>
                <w:color w:val="000000"/>
                <w:sz w:val="24"/>
                <w:lang w:val="zh-CN"/>
              </w:rPr>
              <w:t>列入失信被执行人、重大税收违法案件当事人名单、政府采购严重失信行为记录名单</w:t>
            </w:r>
            <w:r w:rsidRPr="003C72D5">
              <w:rPr>
                <w:rFonts w:ascii="宋体" w:hAnsi="宋体" w:cs="宋体" w:hint="eastAsia"/>
                <w:color w:val="000000"/>
                <w:sz w:val="24"/>
              </w:rPr>
              <w:t>（</w:t>
            </w:r>
            <w:r>
              <w:rPr>
                <w:rFonts w:ascii="宋体" w:hAnsi="宋体" w:cs="宋体" w:hint="eastAsia"/>
                <w:color w:val="000000"/>
                <w:sz w:val="24"/>
                <w:lang w:val="zh-CN"/>
              </w:rPr>
              <w:t>代理机构现场查询</w:t>
            </w:r>
            <w:r w:rsidRPr="003C72D5">
              <w:rPr>
                <w:rFonts w:ascii="宋体" w:hAnsi="宋体" w:cs="宋体" w:hint="eastAsia"/>
                <w:color w:val="000000"/>
                <w:sz w:val="24"/>
              </w:rPr>
              <w:t>，</w:t>
            </w:r>
            <w:r>
              <w:rPr>
                <w:rFonts w:ascii="宋体" w:hAnsi="宋体" w:cs="宋体" w:hint="eastAsia"/>
                <w:color w:val="000000"/>
                <w:sz w:val="24"/>
                <w:lang w:val="zh-CN"/>
              </w:rPr>
              <w:t>截图留存并归档</w:t>
            </w:r>
            <w:r w:rsidRPr="003C72D5">
              <w:rPr>
                <w:rFonts w:ascii="宋体" w:hAnsi="宋体" w:cs="宋体" w:hint="eastAsia"/>
                <w:color w:val="000000"/>
                <w:sz w:val="24"/>
              </w:rPr>
              <w:t>）</w:t>
            </w:r>
          </w:p>
        </w:tc>
        <w:tc>
          <w:tcPr>
            <w:tcW w:w="2102" w:type="dxa"/>
            <w:vAlign w:val="center"/>
          </w:tcPr>
          <w:p w14:paraId="43DA7DEC" w14:textId="1E5F0CF2" w:rsidR="003C72D5" w:rsidRDefault="005916B8">
            <w:pPr>
              <w:jc w:val="center"/>
              <w:rPr>
                <w:rFonts w:ascii="宋体" w:hAnsi="宋体" w:hint="eastAsia"/>
                <w:sz w:val="24"/>
              </w:rPr>
            </w:pPr>
            <w:r>
              <w:rPr>
                <w:rFonts w:ascii="宋体" w:hAnsi="宋体" w:hint="eastAsia"/>
                <w:sz w:val="24"/>
              </w:rPr>
              <w:t>是</w:t>
            </w:r>
            <w:proofErr w:type="gramStart"/>
            <w:r>
              <w:rPr>
                <w:rFonts w:ascii="宋体" w:hAnsi="宋体" w:hint="eastAsia"/>
                <w:sz w:val="24"/>
              </w:rPr>
              <w:t xml:space="preserve">（ </w:t>
            </w:r>
            <w:proofErr w:type="gramEnd"/>
            <w:r>
              <w:rPr>
                <w:rFonts w:ascii="宋体" w:hAnsi="宋体" w:hint="eastAsia"/>
                <w:sz w:val="24"/>
              </w:rPr>
              <w:t>）否</w:t>
            </w:r>
            <w:proofErr w:type="gramStart"/>
            <w:r>
              <w:rPr>
                <w:rFonts w:ascii="宋体" w:hAnsi="宋体" w:hint="eastAsia"/>
                <w:sz w:val="24"/>
              </w:rPr>
              <w:t xml:space="preserve">（ </w:t>
            </w:r>
            <w:proofErr w:type="gramEnd"/>
            <w:r>
              <w:rPr>
                <w:rFonts w:ascii="宋体" w:hAnsi="宋体" w:hint="eastAsia"/>
                <w:sz w:val="24"/>
              </w:rPr>
              <w:t>）</w:t>
            </w:r>
          </w:p>
        </w:tc>
      </w:tr>
      <w:tr w:rsidR="003C72D5" w14:paraId="3A5E8ADC" w14:textId="77777777">
        <w:trPr>
          <w:trHeight w:val="645"/>
          <w:jc w:val="center"/>
        </w:trPr>
        <w:tc>
          <w:tcPr>
            <w:tcW w:w="709" w:type="dxa"/>
            <w:vAlign w:val="center"/>
          </w:tcPr>
          <w:p w14:paraId="54410905" w14:textId="7F1B1A1C" w:rsidR="003C72D5" w:rsidRDefault="003C72D5">
            <w:pPr>
              <w:spacing w:line="400" w:lineRule="exact"/>
              <w:jc w:val="center"/>
              <w:rPr>
                <w:rFonts w:ascii="宋体" w:hAnsi="宋体" w:cs="宋体" w:hint="eastAsia"/>
                <w:sz w:val="24"/>
              </w:rPr>
            </w:pPr>
            <w:r>
              <w:rPr>
                <w:rFonts w:ascii="宋体" w:hAnsi="宋体" w:cs="宋体" w:hint="eastAsia"/>
                <w:sz w:val="24"/>
              </w:rPr>
              <w:t>12</w:t>
            </w:r>
          </w:p>
        </w:tc>
        <w:tc>
          <w:tcPr>
            <w:tcW w:w="6828" w:type="dxa"/>
            <w:vAlign w:val="center"/>
          </w:tcPr>
          <w:p w14:paraId="5E03DD3B" w14:textId="6E208329" w:rsidR="003C72D5" w:rsidRPr="003C72D5" w:rsidRDefault="003C72D5">
            <w:pPr>
              <w:snapToGrid w:val="0"/>
              <w:spacing w:line="480" w:lineRule="exact"/>
              <w:jc w:val="left"/>
              <w:rPr>
                <w:rFonts w:ascii="宋体" w:hAnsi="宋体" w:hint="eastAsia"/>
                <w:sz w:val="24"/>
              </w:rPr>
            </w:pPr>
            <w:r>
              <w:rPr>
                <w:rFonts w:ascii="宋体" w:hAnsi="宋体" w:cs="宋体" w:hint="eastAsia"/>
                <w:color w:val="000000"/>
                <w:sz w:val="24"/>
              </w:rPr>
              <w:t>供应商在响应文件递交截止时间当日，建筑业企业资质（仅指本项目的资质）动态监管结果不处于不合格状态</w:t>
            </w:r>
            <w:r>
              <w:rPr>
                <w:rFonts w:ascii="宋体" w:hAnsi="宋体" w:cs="宋体" w:hint="eastAsia"/>
                <w:color w:val="000000"/>
                <w:sz w:val="24"/>
                <w:lang w:val="zh-CN"/>
              </w:rPr>
              <w:t>（</w:t>
            </w:r>
            <w:r>
              <w:rPr>
                <w:rFonts w:ascii="宋体" w:hAnsi="宋体" w:cs="宋体" w:hint="eastAsia"/>
                <w:color w:val="000000"/>
                <w:sz w:val="24"/>
              </w:rPr>
              <w:t>代理机构登录“江苏省建筑市场监管与诚信信息一体化平台-企业信息-施工企业-动态监管不合格资质查询”，对动态监管处于不合格状态的供应商进行截图保存）</w:t>
            </w:r>
          </w:p>
        </w:tc>
        <w:tc>
          <w:tcPr>
            <w:tcW w:w="2102" w:type="dxa"/>
            <w:vAlign w:val="center"/>
          </w:tcPr>
          <w:p w14:paraId="554B0729" w14:textId="3F8074A9" w:rsidR="003C72D5" w:rsidRDefault="005916B8">
            <w:pPr>
              <w:jc w:val="center"/>
              <w:rPr>
                <w:rFonts w:ascii="宋体" w:hAnsi="宋体" w:hint="eastAsia"/>
                <w:sz w:val="24"/>
              </w:rPr>
            </w:pPr>
            <w:r>
              <w:rPr>
                <w:rFonts w:ascii="宋体" w:hAnsi="宋体" w:hint="eastAsia"/>
                <w:sz w:val="24"/>
              </w:rPr>
              <w:t>是</w:t>
            </w:r>
            <w:proofErr w:type="gramStart"/>
            <w:r>
              <w:rPr>
                <w:rFonts w:ascii="宋体" w:hAnsi="宋体" w:hint="eastAsia"/>
                <w:sz w:val="24"/>
              </w:rPr>
              <w:t xml:space="preserve">（ </w:t>
            </w:r>
            <w:proofErr w:type="gramEnd"/>
            <w:r>
              <w:rPr>
                <w:rFonts w:ascii="宋体" w:hAnsi="宋体" w:hint="eastAsia"/>
                <w:sz w:val="24"/>
              </w:rPr>
              <w:t>）否</w:t>
            </w:r>
            <w:proofErr w:type="gramStart"/>
            <w:r>
              <w:rPr>
                <w:rFonts w:ascii="宋体" w:hAnsi="宋体" w:hint="eastAsia"/>
                <w:sz w:val="24"/>
              </w:rPr>
              <w:t xml:space="preserve">（ </w:t>
            </w:r>
            <w:proofErr w:type="gramEnd"/>
            <w:r>
              <w:rPr>
                <w:rFonts w:ascii="宋体" w:hAnsi="宋体" w:hint="eastAsia"/>
                <w:sz w:val="24"/>
              </w:rPr>
              <w:t>）</w:t>
            </w:r>
          </w:p>
        </w:tc>
      </w:tr>
      <w:tr w:rsidR="003C72D5" w14:paraId="6D39CD26" w14:textId="77777777">
        <w:trPr>
          <w:trHeight w:val="645"/>
          <w:jc w:val="center"/>
        </w:trPr>
        <w:tc>
          <w:tcPr>
            <w:tcW w:w="709" w:type="dxa"/>
            <w:vAlign w:val="center"/>
          </w:tcPr>
          <w:p w14:paraId="43E97A7A" w14:textId="30515EDE" w:rsidR="003C72D5" w:rsidRDefault="003C72D5">
            <w:pPr>
              <w:spacing w:line="400" w:lineRule="exact"/>
              <w:jc w:val="center"/>
              <w:rPr>
                <w:rFonts w:ascii="宋体" w:hAnsi="宋体" w:cs="宋体" w:hint="eastAsia"/>
                <w:sz w:val="24"/>
              </w:rPr>
            </w:pPr>
            <w:r>
              <w:rPr>
                <w:rFonts w:ascii="宋体" w:hAnsi="宋体" w:cs="宋体" w:hint="eastAsia"/>
                <w:sz w:val="24"/>
              </w:rPr>
              <w:t>13</w:t>
            </w:r>
          </w:p>
        </w:tc>
        <w:tc>
          <w:tcPr>
            <w:tcW w:w="6828" w:type="dxa"/>
            <w:vAlign w:val="center"/>
          </w:tcPr>
          <w:p w14:paraId="6F0C6B3E" w14:textId="644A56A9" w:rsidR="003C72D5" w:rsidRPr="003C72D5" w:rsidRDefault="003C72D5">
            <w:pPr>
              <w:snapToGrid w:val="0"/>
              <w:spacing w:line="480" w:lineRule="exact"/>
              <w:jc w:val="left"/>
              <w:rPr>
                <w:rFonts w:ascii="宋体" w:hAnsi="宋体" w:hint="eastAsia"/>
                <w:sz w:val="24"/>
              </w:rPr>
            </w:pPr>
            <w:r>
              <w:rPr>
                <w:rFonts w:ascii="宋体" w:hAnsi="宋体" w:cs="宋体" w:hint="eastAsia"/>
                <w:color w:val="000000"/>
                <w:sz w:val="24"/>
                <w:lang w:val="zh-CN"/>
              </w:rPr>
              <w:t>中小企业声明函</w:t>
            </w:r>
            <w:r>
              <w:rPr>
                <w:rFonts w:ascii="宋体" w:hAnsi="宋体" w:cs="宋体" w:hint="eastAsia"/>
                <w:color w:val="000000"/>
                <w:sz w:val="24"/>
              </w:rPr>
              <w:t>（详见附件）</w:t>
            </w:r>
          </w:p>
        </w:tc>
        <w:tc>
          <w:tcPr>
            <w:tcW w:w="2102" w:type="dxa"/>
            <w:vAlign w:val="center"/>
          </w:tcPr>
          <w:p w14:paraId="4A7B09F5" w14:textId="3E083B94" w:rsidR="003C72D5" w:rsidRDefault="005916B8">
            <w:pPr>
              <w:jc w:val="center"/>
              <w:rPr>
                <w:rFonts w:ascii="宋体" w:hAnsi="宋体" w:hint="eastAsia"/>
                <w:sz w:val="24"/>
              </w:rPr>
            </w:pPr>
            <w:r>
              <w:rPr>
                <w:rFonts w:ascii="宋体" w:hAnsi="宋体" w:hint="eastAsia"/>
                <w:sz w:val="24"/>
              </w:rPr>
              <w:t>是</w:t>
            </w:r>
            <w:proofErr w:type="gramStart"/>
            <w:r>
              <w:rPr>
                <w:rFonts w:ascii="宋体" w:hAnsi="宋体" w:hint="eastAsia"/>
                <w:sz w:val="24"/>
              </w:rPr>
              <w:t xml:space="preserve">（ </w:t>
            </w:r>
            <w:proofErr w:type="gramEnd"/>
            <w:r>
              <w:rPr>
                <w:rFonts w:ascii="宋体" w:hAnsi="宋体" w:hint="eastAsia"/>
                <w:sz w:val="24"/>
              </w:rPr>
              <w:t>）否</w:t>
            </w:r>
            <w:proofErr w:type="gramStart"/>
            <w:r>
              <w:rPr>
                <w:rFonts w:ascii="宋体" w:hAnsi="宋体" w:hint="eastAsia"/>
                <w:sz w:val="24"/>
              </w:rPr>
              <w:t xml:space="preserve">（ </w:t>
            </w:r>
            <w:proofErr w:type="gramEnd"/>
            <w:r>
              <w:rPr>
                <w:rFonts w:ascii="宋体" w:hAnsi="宋体" w:hint="eastAsia"/>
                <w:sz w:val="24"/>
              </w:rPr>
              <w:t>）</w:t>
            </w:r>
          </w:p>
        </w:tc>
      </w:tr>
      <w:tr w:rsidR="003C72D5" w14:paraId="3A56B642" w14:textId="77777777">
        <w:trPr>
          <w:trHeight w:val="645"/>
          <w:jc w:val="center"/>
        </w:trPr>
        <w:tc>
          <w:tcPr>
            <w:tcW w:w="709" w:type="dxa"/>
            <w:vAlign w:val="center"/>
          </w:tcPr>
          <w:p w14:paraId="7D378556" w14:textId="4D946D32" w:rsidR="003C72D5" w:rsidRDefault="003C72D5">
            <w:pPr>
              <w:spacing w:line="400" w:lineRule="exact"/>
              <w:jc w:val="center"/>
              <w:rPr>
                <w:rFonts w:ascii="宋体" w:hAnsi="宋体" w:cs="宋体" w:hint="eastAsia"/>
                <w:sz w:val="24"/>
              </w:rPr>
            </w:pPr>
            <w:r>
              <w:rPr>
                <w:rFonts w:ascii="宋体" w:hAnsi="宋体" w:cs="宋体" w:hint="eastAsia"/>
                <w:sz w:val="24"/>
              </w:rPr>
              <w:t>14</w:t>
            </w:r>
          </w:p>
        </w:tc>
        <w:tc>
          <w:tcPr>
            <w:tcW w:w="6828" w:type="dxa"/>
            <w:vAlign w:val="center"/>
          </w:tcPr>
          <w:p w14:paraId="56033E09" w14:textId="12EB7115" w:rsidR="003C72D5" w:rsidRPr="003C72D5" w:rsidRDefault="003C72D5">
            <w:pPr>
              <w:snapToGrid w:val="0"/>
              <w:spacing w:line="480" w:lineRule="exact"/>
              <w:jc w:val="left"/>
              <w:rPr>
                <w:rFonts w:ascii="宋体" w:hAnsi="宋体" w:hint="eastAsia"/>
                <w:sz w:val="24"/>
              </w:rPr>
            </w:pPr>
            <w:r>
              <w:rPr>
                <w:rFonts w:ascii="宋体" w:hAnsi="宋体" w:cs="宋体" w:hint="eastAsia"/>
                <w:color w:val="000000"/>
                <w:sz w:val="24"/>
                <w:lang w:val="zh-CN"/>
              </w:rPr>
              <w:t>残疾人福利性单位声明函</w:t>
            </w:r>
            <w:r>
              <w:rPr>
                <w:rFonts w:ascii="宋体" w:hAnsi="宋体" w:cs="宋体" w:hint="eastAsia"/>
                <w:color w:val="000000"/>
                <w:sz w:val="24"/>
              </w:rPr>
              <w:t>（如符合残疾人福利性单位的须提供，详见附件）</w:t>
            </w:r>
          </w:p>
        </w:tc>
        <w:tc>
          <w:tcPr>
            <w:tcW w:w="2102" w:type="dxa"/>
            <w:vAlign w:val="center"/>
          </w:tcPr>
          <w:p w14:paraId="556FBA9B" w14:textId="5CE281D8" w:rsidR="003C72D5" w:rsidRDefault="005916B8">
            <w:pPr>
              <w:jc w:val="center"/>
              <w:rPr>
                <w:rFonts w:ascii="宋体" w:hAnsi="宋体" w:hint="eastAsia"/>
                <w:sz w:val="24"/>
              </w:rPr>
            </w:pPr>
            <w:r>
              <w:rPr>
                <w:rFonts w:ascii="宋体" w:hAnsi="宋体" w:hint="eastAsia"/>
                <w:sz w:val="24"/>
              </w:rPr>
              <w:t>是</w:t>
            </w:r>
            <w:proofErr w:type="gramStart"/>
            <w:r>
              <w:rPr>
                <w:rFonts w:ascii="宋体" w:hAnsi="宋体" w:hint="eastAsia"/>
                <w:sz w:val="24"/>
              </w:rPr>
              <w:t xml:space="preserve">（ </w:t>
            </w:r>
            <w:proofErr w:type="gramEnd"/>
            <w:r>
              <w:rPr>
                <w:rFonts w:ascii="宋体" w:hAnsi="宋体" w:hint="eastAsia"/>
                <w:sz w:val="24"/>
              </w:rPr>
              <w:t>）否</w:t>
            </w:r>
            <w:proofErr w:type="gramStart"/>
            <w:r>
              <w:rPr>
                <w:rFonts w:ascii="宋体" w:hAnsi="宋体" w:hint="eastAsia"/>
                <w:sz w:val="24"/>
              </w:rPr>
              <w:t xml:space="preserve">（ </w:t>
            </w:r>
            <w:proofErr w:type="gramEnd"/>
            <w:r>
              <w:rPr>
                <w:rFonts w:ascii="宋体" w:hAnsi="宋体" w:hint="eastAsia"/>
                <w:sz w:val="24"/>
              </w:rPr>
              <w:t>）</w:t>
            </w:r>
          </w:p>
        </w:tc>
      </w:tr>
      <w:tr w:rsidR="003C72D5" w14:paraId="0315F527" w14:textId="77777777">
        <w:trPr>
          <w:trHeight w:val="645"/>
          <w:jc w:val="center"/>
        </w:trPr>
        <w:tc>
          <w:tcPr>
            <w:tcW w:w="709" w:type="dxa"/>
            <w:vAlign w:val="center"/>
          </w:tcPr>
          <w:p w14:paraId="75C14777" w14:textId="5EC29E45" w:rsidR="003C72D5" w:rsidRDefault="003C72D5">
            <w:pPr>
              <w:spacing w:line="400" w:lineRule="exact"/>
              <w:jc w:val="center"/>
              <w:rPr>
                <w:rFonts w:ascii="宋体" w:hAnsi="宋体" w:cs="宋体" w:hint="eastAsia"/>
                <w:sz w:val="24"/>
              </w:rPr>
            </w:pPr>
            <w:r>
              <w:rPr>
                <w:rFonts w:ascii="宋体" w:hAnsi="宋体" w:cs="宋体" w:hint="eastAsia"/>
                <w:sz w:val="24"/>
              </w:rPr>
              <w:t>15</w:t>
            </w:r>
          </w:p>
        </w:tc>
        <w:tc>
          <w:tcPr>
            <w:tcW w:w="6828" w:type="dxa"/>
            <w:vAlign w:val="center"/>
          </w:tcPr>
          <w:p w14:paraId="12DFA1A2" w14:textId="6D5DE461" w:rsidR="003C72D5" w:rsidRPr="003C72D5" w:rsidRDefault="003C72D5">
            <w:pPr>
              <w:snapToGrid w:val="0"/>
              <w:spacing w:line="480" w:lineRule="exact"/>
              <w:jc w:val="left"/>
              <w:rPr>
                <w:rFonts w:ascii="宋体" w:hAnsi="宋体" w:hint="eastAsia"/>
                <w:sz w:val="24"/>
              </w:rPr>
            </w:pPr>
            <w:r>
              <w:rPr>
                <w:rFonts w:ascii="宋体" w:hAnsi="宋体" w:cs="宋体" w:hint="eastAsia"/>
                <w:color w:val="000000"/>
                <w:sz w:val="24"/>
                <w:lang w:val="zh-CN"/>
              </w:rPr>
              <w:t>监狱和戒毒企业证明材料</w:t>
            </w:r>
            <w:r>
              <w:rPr>
                <w:rFonts w:ascii="宋体" w:hAnsi="宋体" w:cs="宋体" w:hint="eastAsia"/>
                <w:color w:val="000000"/>
                <w:sz w:val="24"/>
              </w:rPr>
              <w:t>（如符合监狱企业的须提供，详见附件）</w:t>
            </w:r>
          </w:p>
        </w:tc>
        <w:tc>
          <w:tcPr>
            <w:tcW w:w="2102" w:type="dxa"/>
            <w:vAlign w:val="center"/>
          </w:tcPr>
          <w:p w14:paraId="28489201" w14:textId="789C1694" w:rsidR="003C72D5" w:rsidRDefault="005916B8">
            <w:pPr>
              <w:jc w:val="center"/>
              <w:rPr>
                <w:rFonts w:ascii="宋体" w:hAnsi="宋体" w:hint="eastAsia"/>
                <w:sz w:val="24"/>
              </w:rPr>
            </w:pPr>
            <w:r>
              <w:rPr>
                <w:rFonts w:ascii="宋体" w:hAnsi="宋体" w:hint="eastAsia"/>
                <w:sz w:val="24"/>
              </w:rPr>
              <w:t>是</w:t>
            </w:r>
            <w:proofErr w:type="gramStart"/>
            <w:r>
              <w:rPr>
                <w:rFonts w:ascii="宋体" w:hAnsi="宋体" w:hint="eastAsia"/>
                <w:sz w:val="24"/>
              </w:rPr>
              <w:t xml:space="preserve">（ </w:t>
            </w:r>
            <w:proofErr w:type="gramEnd"/>
            <w:r>
              <w:rPr>
                <w:rFonts w:ascii="宋体" w:hAnsi="宋体" w:hint="eastAsia"/>
                <w:sz w:val="24"/>
              </w:rPr>
              <w:t>）否</w:t>
            </w:r>
            <w:proofErr w:type="gramStart"/>
            <w:r>
              <w:rPr>
                <w:rFonts w:ascii="宋体" w:hAnsi="宋体" w:hint="eastAsia"/>
                <w:sz w:val="24"/>
              </w:rPr>
              <w:t xml:space="preserve">（ </w:t>
            </w:r>
            <w:proofErr w:type="gramEnd"/>
            <w:r>
              <w:rPr>
                <w:rFonts w:ascii="宋体" w:hAnsi="宋体" w:hint="eastAsia"/>
                <w:sz w:val="24"/>
              </w:rPr>
              <w:t>）</w:t>
            </w:r>
          </w:p>
        </w:tc>
      </w:tr>
      <w:tr w:rsidR="003C72D5" w14:paraId="34C6C015" w14:textId="77777777">
        <w:trPr>
          <w:trHeight w:val="645"/>
          <w:jc w:val="center"/>
        </w:trPr>
        <w:tc>
          <w:tcPr>
            <w:tcW w:w="709" w:type="dxa"/>
            <w:vAlign w:val="center"/>
          </w:tcPr>
          <w:p w14:paraId="158110F9" w14:textId="5C0D69FE" w:rsidR="003C72D5" w:rsidRDefault="003C72D5">
            <w:pPr>
              <w:spacing w:line="400" w:lineRule="exact"/>
              <w:jc w:val="center"/>
              <w:rPr>
                <w:rFonts w:ascii="宋体" w:hAnsi="宋体" w:cs="宋体" w:hint="eastAsia"/>
                <w:sz w:val="24"/>
              </w:rPr>
            </w:pPr>
            <w:r>
              <w:rPr>
                <w:rFonts w:ascii="宋体" w:hAnsi="宋体" w:cs="宋体" w:hint="eastAsia"/>
                <w:sz w:val="24"/>
              </w:rPr>
              <w:t>16</w:t>
            </w:r>
          </w:p>
        </w:tc>
        <w:tc>
          <w:tcPr>
            <w:tcW w:w="6828" w:type="dxa"/>
            <w:vAlign w:val="center"/>
          </w:tcPr>
          <w:p w14:paraId="1374E1F3" w14:textId="6D3A3BCD" w:rsidR="003C72D5" w:rsidRPr="003C72D5" w:rsidRDefault="003C72D5">
            <w:pPr>
              <w:snapToGrid w:val="0"/>
              <w:spacing w:line="480" w:lineRule="exact"/>
              <w:jc w:val="left"/>
              <w:rPr>
                <w:rFonts w:ascii="宋体" w:hAnsi="宋体" w:hint="eastAsia"/>
                <w:sz w:val="24"/>
              </w:rPr>
            </w:pPr>
            <w:r>
              <w:rPr>
                <w:rFonts w:ascii="宋体" w:hAnsi="宋体" w:cs="宋体" w:hint="eastAsia"/>
                <w:color w:val="000000"/>
                <w:sz w:val="24"/>
                <w:lang w:val="zh-CN"/>
              </w:rPr>
              <w:t>供应商认为需要提交的其他</w:t>
            </w:r>
            <w:r>
              <w:rPr>
                <w:rFonts w:ascii="宋体" w:hAnsi="宋体" w:cs="宋体" w:hint="eastAsia"/>
                <w:color w:val="000000"/>
                <w:sz w:val="24"/>
              </w:rPr>
              <w:t>资格审查证明</w:t>
            </w:r>
            <w:r>
              <w:rPr>
                <w:rFonts w:ascii="宋体" w:hAnsi="宋体" w:cs="宋体" w:hint="eastAsia"/>
                <w:color w:val="000000"/>
                <w:sz w:val="24"/>
                <w:lang w:val="zh-CN"/>
              </w:rPr>
              <w:t>材料</w:t>
            </w:r>
            <w:r>
              <w:rPr>
                <w:rFonts w:ascii="宋体" w:hAnsi="宋体" w:cs="宋体" w:hint="eastAsia"/>
                <w:bCs/>
                <w:color w:val="000000"/>
                <w:sz w:val="24"/>
                <w:lang w:val="zh-CN"/>
              </w:rPr>
              <w:t>。</w:t>
            </w:r>
          </w:p>
        </w:tc>
        <w:tc>
          <w:tcPr>
            <w:tcW w:w="2102" w:type="dxa"/>
            <w:vAlign w:val="center"/>
          </w:tcPr>
          <w:p w14:paraId="060CD151" w14:textId="171B272D" w:rsidR="003C72D5" w:rsidRDefault="005916B8">
            <w:pPr>
              <w:jc w:val="center"/>
              <w:rPr>
                <w:rFonts w:ascii="宋体" w:hAnsi="宋体" w:hint="eastAsia"/>
                <w:sz w:val="24"/>
              </w:rPr>
            </w:pPr>
            <w:r>
              <w:rPr>
                <w:rFonts w:ascii="宋体" w:hAnsi="宋体" w:hint="eastAsia"/>
                <w:sz w:val="24"/>
              </w:rPr>
              <w:t>是</w:t>
            </w:r>
            <w:proofErr w:type="gramStart"/>
            <w:r>
              <w:rPr>
                <w:rFonts w:ascii="宋体" w:hAnsi="宋体" w:hint="eastAsia"/>
                <w:sz w:val="24"/>
              </w:rPr>
              <w:t xml:space="preserve">（ </w:t>
            </w:r>
            <w:proofErr w:type="gramEnd"/>
            <w:r>
              <w:rPr>
                <w:rFonts w:ascii="宋体" w:hAnsi="宋体" w:hint="eastAsia"/>
                <w:sz w:val="24"/>
              </w:rPr>
              <w:t>）否</w:t>
            </w:r>
            <w:proofErr w:type="gramStart"/>
            <w:r>
              <w:rPr>
                <w:rFonts w:ascii="宋体" w:hAnsi="宋体" w:hint="eastAsia"/>
                <w:sz w:val="24"/>
              </w:rPr>
              <w:t xml:space="preserve">（ </w:t>
            </w:r>
            <w:proofErr w:type="gramEnd"/>
            <w:r>
              <w:rPr>
                <w:rFonts w:ascii="宋体" w:hAnsi="宋体" w:hint="eastAsia"/>
                <w:sz w:val="24"/>
              </w:rPr>
              <w:t>）</w:t>
            </w:r>
          </w:p>
        </w:tc>
      </w:tr>
    </w:tbl>
    <w:p w14:paraId="6512ECBE" w14:textId="77777777" w:rsidR="00BD62E5" w:rsidRDefault="00000000">
      <w:pPr>
        <w:adjustRightInd w:val="0"/>
        <w:snapToGrid w:val="0"/>
        <w:spacing w:line="420" w:lineRule="exact"/>
        <w:rPr>
          <w:rFonts w:ascii="宋体" w:hAnsi="宋体" w:hint="eastAsia"/>
          <w:szCs w:val="21"/>
        </w:rPr>
      </w:pPr>
      <w:r>
        <w:rPr>
          <w:rFonts w:ascii="宋体" w:hAnsi="宋体" w:hint="eastAsia"/>
          <w:szCs w:val="21"/>
        </w:rPr>
        <w:t>注：以上由投标人填写，仅作为提供的资格后审资料文件内的资料首页清单目录。</w:t>
      </w:r>
    </w:p>
    <w:p w14:paraId="22111409" w14:textId="77777777" w:rsidR="00BD62E5" w:rsidRDefault="00000000">
      <w:pPr>
        <w:rPr>
          <w:rFonts w:ascii="宋体" w:hAnsi="宋体" w:hint="eastAsia"/>
          <w:b/>
          <w:sz w:val="24"/>
        </w:rPr>
      </w:pPr>
      <w:r>
        <w:rPr>
          <w:rFonts w:ascii="宋体" w:hAnsi="宋体" w:hint="eastAsia"/>
          <w:b/>
          <w:sz w:val="24"/>
        </w:rPr>
        <w:br w:type="page"/>
      </w:r>
    </w:p>
    <w:p w14:paraId="043A5D0A" w14:textId="77777777" w:rsidR="00BD62E5" w:rsidRDefault="00000000">
      <w:pPr>
        <w:adjustRightInd w:val="0"/>
        <w:snapToGrid w:val="0"/>
        <w:spacing w:line="420" w:lineRule="exact"/>
        <w:ind w:firstLineChars="202" w:firstLine="487"/>
        <w:outlineLvl w:val="2"/>
        <w:rPr>
          <w:rFonts w:ascii="宋体" w:hAnsi="宋体" w:hint="eastAsia"/>
          <w:b/>
          <w:sz w:val="24"/>
        </w:rPr>
      </w:pPr>
      <w:r>
        <w:rPr>
          <w:rFonts w:ascii="宋体" w:hAnsi="宋体" w:hint="eastAsia"/>
          <w:b/>
          <w:sz w:val="24"/>
        </w:rPr>
        <w:lastRenderedPageBreak/>
        <w:t>A.2资格后审材料文件（</w:t>
      </w:r>
      <w:r>
        <w:rPr>
          <w:rFonts w:ascii="宋体" w:hAnsi="宋体" w:hint="eastAsia"/>
          <w:sz w:val="24"/>
        </w:rPr>
        <w:t>PDF加密</w:t>
      </w:r>
      <w:r>
        <w:rPr>
          <w:rFonts w:ascii="宋体" w:hAnsi="宋体" w:hint="eastAsia"/>
          <w:b/>
          <w:sz w:val="24"/>
        </w:rPr>
        <w:t>）</w:t>
      </w:r>
    </w:p>
    <w:p w14:paraId="4E0FEBD9" w14:textId="77777777" w:rsidR="00BD62E5" w:rsidRDefault="00000000">
      <w:pPr>
        <w:snapToGrid w:val="0"/>
        <w:spacing w:line="420" w:lineRule="exact"/>
        <w:ind w:firstLineChars="202" w:firstLine="487"/>
        <w:jc w:val="left"/>
        <w:outlineLvl w:val="3"/>
        <w:rPr>
          <w:rFonts w:ascii="宋体" w:hAnsi="宋体" w:hint="eastAsia"/>
          <w:b/>
          <w:sz w:val="24"/>
        </w:rPr>
      </w:pPr>
      <w:r>
        <w:rPr>
          <w:rFonts w:ascii="宋体" w:hAnsi="宋体" w:hint="eastAsia"/>
          <w:b/>
          <w:sz w:val="24"/>
        </w:rPr>
        <w:t>1、响应资料文件相关的格式文件</w:t>
      </w:r>
    </w:p>
    <w:p w14:paraId="53D7CBE8" w14:textId="77777777" w:rsidR="00BD62E5" w:rsidRDefault="00000000">
      <w:pPr>
        <w:snapToGrid w:val="0"/>
        <w:spacing w:line="420" w:lineRule="exact"/>
        <w:jc w:val="center"/>
        <w:outlineLvl w:val="4"/>
        <w:rPr>
          <w:rFonts w:ascii="宋体" w:hAnsi="宋体" w:hint="eastAsia"/>
          <w:b/>
          <w:bCs/>
          <w:sz w:val="24"/>
        </w:rPr>
      </w:pPr>
      <w:bookmarkStart w:id="90" w:name="_Hlk129703710"/>
      <w:r>
        <w:rPr>
          <w:rFonts w:ascii="宋体" w:hAnsi="宋体"/>
          <w:b/>
          <w:bCs/>
          <w:sz w:val="24"/>
        </w:rPr>
        <w:t>1</w:t>
      </w:r>
      <w:r>
        <w:rPr>
          <w:rFonts w:ascii="宋体" w:hAnsi="宋体" w:hint="eastAsia"/>
          <w:b/>
          <w:bCs/>
          <w:sz w:val="24"/>
        </w:rPr>
        <w:t>、法定代表人身份证明</w:t>
      </w:r>
    </w:p>
    <w:p w14:paraId="18B66896" w14:textId="74957115" w:rsidR="00BD62E5" w:rsidRDefault="00174D51">
      <w:pPr>
        <w:widowControl/>
        <w:snapToGrid w:val="0"/>
        <w:spacing w:before="380" w:after="380" w:line="420" w:lineRule="exact"/>
        <w:textAlignment w:val="baseline"/>
        <w:rPr>
          <w:sz w:val="24"/>
        </w:rPr>
      </w:pPr>
      <w:bookmarkStart w:id="91" w:name="_Hlk49178957"/>
      <w:bookmarkEnd w:id="90"/>
      <w:r>
        <w:rPr>
          <w:rFonts w:cs="宋体" w:hint="eastAsia"/>
          <w:sz w:val="24"/>
        </w:rPr>
        <w:t>南通市通安后勤服务有限公司：</w:t>
      </w:r>
      <w:bookmarkEnd w:id="91"/>
    </w:p>
    <w:p w14:paraId="28D70C26" w14:textId="77777777" w:rsidR="00BD62E5" w:rsidRDefault="00000000">
      <w:pPr>
        <w:widowControl/>
        <w:snapToGrid w:val="0"/>
        <w:spacing w:line="420" w:lineRule="exact"/>
        <w:ind w:firstLineChars="200" w:firstLine="480"/>
        <w:textAlignment w:val="baseline"/>
        <w:rPr>
          <w:sz w:val="24"/>
        </w:rPr>
      </w:pPr>
      <w:r>
        <w:rPr>
          <w:rFonts w:cs="宋体" w:hint="eastAsia"/>
          <w:sz w:val="24"/>
        </w:rPr>
        <w:t>（先生／女士）现任我单位</w:t>
      </w:r>
      <w:r>
        <w:rPr>
          <w:rFonts w:cs="宋体" w:hint="eastAsia"/>
          <w:sz w:val="24"/>
          <w:u w:val="single" w:color="000000"/>
        </w:rPr>
        <w:t xml:space="preserve">　　　　　　　</w:t>
      </w:r>
      <w:r>
        <w:rPr>
          <w:rFonts w:cs="宋体" w:hint="eastAsia"/>
          <w:sz w:val="24"/>
        </w:rPr>
        <w:t>职务，为法定代表人，特此证明。</w:t>
      </w:r>
    </w:p>
    <w:p w14:paraId="5CF9D67C" w14:textId="77777777" w:rsidR="00BD62E5" w:rsidRDefault="00000000">
      <w:pPr>
        <w:widowControl/>
        <w:snapToGrid w:val="0"/>
        <w:spacing w:line="420" w:lineRule="exact"/>
        <w:ind w:firstLineChars="200" w:firstLine="480"/>
        <w:textAlignment w:val="baseline"/>
        <w:rPr>
          <w:sz w:val="24"/>
          <w:u w:val="single"/>
        </w:rPr>
      </w:pPr>
      <w:r>
        <w:rPr>
          <w:rFonts w:cs="宋体" w:hint="eastAsia"/>
          <w:sz w:val="24"/>
        </w:rPr>
        <w:t>身份证号码</w:t>
      </w:r>
      <w:r>
        <w:rPr>
          <w:rFonts w:cs="宋体" w:hint="eastAsia"/>
          <w:i/>
          <w:iCs/>
          <w:sz w:val="24"/>
        </w:rPr>
        <w:t xml:space="preserve"> </w:t>
      </w:r>
      <w:r>
        <w:rPr>
          <w:rFonts w:cs="宋体"/>
          <w:i/>
          <w:iCs/>
          <w:sz w:val="24"/>
          <w:u w:val="single"/>
        </w:rPr>
        <w:t xml:space="preserve">                        </w:t>
      </w:r>
      <w:proofErr w:type="gramStart"/>
      <w:r>
        <w:rPr>
          <w:rFonts w:cs="宋体"/>
          <w:i/>
          <w:iCs/>
          <w:sz w:val="24"/>
          <w:u w:val="single"/>
        </w:rPr>
        <w:t xml:space="preserve"> </w:t>
      </w:r>
      <w:r>
        <w:rPr>
          <w:rFonts w:cs="宋体" w:hint="eastAsia"/>
          <w:sz w:val="24"/>
        </w:rPr>
        <w:t>：</w:t>
      </w:r>
      <w:proofErr w:type="gramEnd"/>
    </w:p>
    <w:p w14:paraId="77A6343A" w14:textId="77777777" w:rsidR="00BD62E5" w:rsidRDefault="00000000">
      <w:pPr>
        <w:widowControl/>
        <w:snapToGrid w:val="0"/>
        <w:spacing w:line="420" w:lineRule="exact"/>
        <w:ind w:firstLineChars="202" w:firstLine="485"/>
        <w:jc w:val="right"/>
        <w:textAlignment w:val="baseline"/>
        <w:rPr>
          <w:sz w:val="24"/>
        </w:rPr>
      </w:pPr>
      <w:r>
        <w:rPr>
          <w:rFonts w:cs="宋体" w:hint="eastAsia"/>
          <w:sz w:val="24"/>
        </w:rPr>
        <w:t>供应商（盖章）</w:t>
      </w:r>
    </w:p>
    <w:p w14:paraId="3E2E8577" w14:textId="77777777" w:rsidR="00BD62E5" w:rsidRDefault="00000000">
      <w:pPr>
        <w:widowControl/>
        <w:snapToGrid w:val="0"/>
        <w:spacing w:line="420" w:lineRule="exact"/>
        <w:ind w:firstLineChars="202" w:firstLine="485"/>
        <w:jc w:val="right"/>
        <w:textAlignment w:val="baseline"/>
        <w:rPr>
          <w:sz w:val="24"/>
        </w:rPr>
      </w:pPr>
      <w:r>
        <w:rPr>
          <w:rFonts w:cs="宋体" w:hint="eastAsia"/>
          <w:sz w:val="24"/>
        </w:rPr>
        <w:t>年</w:t>
      </w:r>
      <w:r>
        <w:rPr>
          <w:rFonts w:cs="宋体" w:hint="eastAsia"/>
          <w:sz w:val="24"/>
        </w:rPr>
        <w:t xml:space="preserve"> </w:t>
      </w:r>
      <w:r>
        <w:rPr>
          <w:rFonts w:cs="宋体" w:hint="eastAsia"/>
          <w:sz w:val="24"/>
        </w:rPr>
        <w:t>月</w:t>
      </w:r>
      <w:r>
        <w:rPr>
          <w:rFonts w:cs="宋体" w:hint="eastAsia"/>
          <w:sz w:val="24"/>
        </w:rPr>
        <w:t xml:space="preserve"> </w:t>
      </w:r>
      <w:r>
        <w:rPr>
          <w:rFonts w:cs="宋体" w:hint="eastAsia"/>
          <w:sz w:val="24"/>
        </w:rPr>
        <w:t>日</w:t>
      </w:r>
    </w:p>
    <w:p w14:paraId="19C2EB64" w14:textId="77777777" w:rsidR="00BD62E5" w:rsidRDefault="00BD62E5">
      <w:pPr>
        <w:widowControl/>
        <w:snapToGrid w:val="0"/>
        <w:spacing w:line="420" w:lineRule="exact"/>
        <w:ind w:firstLineChars="202" w:firstLine="485"/>
        <w:jc w:val="left"/>
        <w:textAlignment w:val="baseline"/>
        <w:rPr>
          <w:sz w:val="24"/>
        </w:rPr>
      </w:pPr>
    </w:p>
    <w:p w14:paraId="65CD27E7" w14:textId="77777777" w:rsidR="00BD62E5" w:rsidRDefault="00BD62E5">
      <w:pPr>
        <w:widowControl/>
        <w:snapToGrid w:val="0"/>
        <w:spacing w:line="420" w:lineRule="exact"/>
        <w:ind w:firstLineChars="202" w:firstLine="485"/>
        <w:jc w:val="left"/>
        <w:textAlignment w:val="baseline"/>
        <w:rPr>
          <w:sz w:val="24"/>
        </w:rPr>
      </w:pPr>
    </w:p>
    <w:p w14:paraId="0A80BB30" w14:textId="77777777" w:rsidR="00BD62E5" w:rsidRDefault="00000000">
      <w:pPr>
        <w:widowControl/>
        <w:snapToGrid w:val="0"/>
        <w:spacing w:line="420" w:lineRule="exact"/>
        <w:ind w:firstLineChars="200" w:firstLine="482"/>
        <w:jc w:val="center"/>
        <w:textAlignment w:val="baseline"/>
        <w:rPr>
          <w:b/>
          <w:bCs/>
          <w:sz w:val="24"/>
        </w:rPr>
      </w:pPr>
      <w:r>
        <w:rPr>
          <w:rFonts w:cs="宋体" w:hint="eastAsia"/>
          <w:b/>
          <w:bCs/>
          <w:sz w:val="24"/>
        </w:rPr>
        <w:t>法定代表人的身份证扫描件（正、反面）</w:t>
      </w:r>
    </w:p>
    <w:p w14:paraId="0799D3FE" w14:textId="77777777" w:rsidR="00BD62E5" w:rsidRDefault="00BD62E5">
      <w:pPr>
        <w:widowControl/>
        <w:snapToGrid w:val="0"/>
        <w:spacing w:line="420" w:lineRule="exact"/>
        <w:ind w:firstLineChars="200" w:firstLine="482"/>
        <w:jc w:val="center"/>
        <w:textAlignment w:val="baseline"/>
        <w:rPr>
          <w:b/>
          <w:bCs/>
          <w:sz w:val="24"/>
        </w:rPr>
      </w:pPr>
    </w:p>
    <w:p w14:paraId="3366698D" w14:textId="77777777" w:rsidR="00BD62E5" w:rsidRDefault="00BD62E5">
      <w:pPr>
        <w:snapToGrid w:val="0"/>
        <w:spacing w:line="420" w:lineRule="exact"/>
        <w:jc w:val="center"/>
        <w:rPr>
          <w:rFonts w:ascii="宋体" w:hAnsi="宋体" w:hint="eastAsia"/>
          <w:sz w:val="24"/>
        </w:rPr>
      </w:pPr>
    </w:p>
    <w:p w14:paraId="7AEC1B7D" w14:textId="77777777" w:rsidR="00BD62E5" w:rsidRDefault="00BD62E5">
      <w:pPr>
        <w:rPr>
          <w:sz w:val="24"/>
        </w:rPr>
      </w:pPr>
    </w:p>
    <w:p w14:paraId="4EE77F5F" w14:textId="77777777" w:rsidR="00BD62E5" w:rsidRDefault="00000000">
      <w:pPr>
        <w:widowControl/>
        <w:snapToGrid w:val="0"/>
        <w:spacing w:line="420" w:lineRule="exact"/>
        <w:ind w:firstLineChars="200" w:firstLine="482"/>
        <w:jc w:val="center"/>
        <w:textAlignment w:val="baseline"/>
        <w:rPr>
          <w:b/>
          <w:bCs/>
          <w:sz w:val="24"/>
        </w:rPr>
      </w:pPr>
      <w:r>
        <w:rPr>
          <w:rFonts w:ascii="宋体" w:hAnsi="宋体"/>
          <w:b/>
          <w:bCs/>
          <w:sz w:val="24"/>
        </w:rPr>
        <w:br w:type="page"/>
      </w:r>
    </w:p>
    <w:p w14:paraId="220E4E2F" w14:textId="77777777" w:rsidR="00BD62E5" w:rsidRDefault="00BD62E5">
      <w:pPr>
        <w:rPr>
          <w:rFonts w:ascii="宋体" w:hAnsi="宋体" w:hint="eastAsia"/>
          <w:b/>
          <w:bCs/>
          <w:sz w:val="24"/>
        </w:rPr>
      </w:pPr>
    </w:p>
    <w:p w14:paraId="19DA1F6B" w14:textId="77777777" w:rsidR="00BD62E5" w:rsidRDefault="00000000">
      <w:pPr>
        <w:snapToGrid w:val="0"/>
        <w:spacing w:line="420" w:lineRule="exact"/>
        <w:jc w:val="center"/>
        <w:outlineLvl w:val="4"/>
        <w:rPr>
          <w:rFonts w:ascii="宋体" w:hAnsi="宋体" w:hint="eastAsia"/>
          <w:b/>
          <w:bCs/>
          <w:sz w:val="24"/>
        </w:rPr>
      </w:pPr>
      <w:bookmarkStart w:id="92" w:name="_Hlk129703716"/>
      <w:r>
        <w:rPr>
          <w:rFonts w:ascii="宋体" w:hAnsi="宋体"/>
          <w:b/>
          <w:bCs/>
          <w:sz w:val="24"/>
        </w:rPr>
        <w:t>2</w:t>
      </w:r>
      <w:r>
        <w:rPr>
          <w:rFonts w:ascii="宋体" w:hAnsi="宋体" w:hint="eastAsia"/>
          <w:b/>
          <w:bCs/>
          <w:sz w:val="24"/>
        </w:rPr>
        <w:t>、法定代表人授权委托书</w:t>
      </w:r>
      <w:bookmarkEnd w:id="92"/>
    </w:p>
    <w:p w14:paraId="5FF40424" w14:textId="569F8FC4" w:rsidR="00BD62E5" w:rsidRDefault="00174D51">
      <w:pPr>
        <w:widowControl/>
        <w:adjustRightInd w:val="0"/>
        <w:snapToGrid w:val="0"/>
        <w:spacing w:after="200" w:line="420" w:lineRule="exact"/>
        <w:rPr>
          <w:rFonts w:ascii="宋体" w:hAnsi="宋体" w:cs="仿宋" w:hint="eastAsia"/>
          <w:bCs/>
          <w:sz w:val="24"/>
        </w:rPr>
      </w:pPr>
      <w:r>
        <w:rPr>
          <w:rFonts w:ascii="宋体" w:hAnsi="宋体" w:cs="仿宋" w:hint="eastAsia"/>
          <w:bCs/>
          <w:sz w:val="24"/>
        </w:rPr>
        <w:t>南通市通安后勤服务有限公司：</w:t>
      </w:r>
    </w:p>
    <w:p w14:paraId="2F4FC2BA" w14:textId="77777777" w:rsidR="00BD62E5" w:rsidRDefault="00000000">
      <w:pPr>
        <w:widowControl/>
        <w:adjustRightInd w:val="0"/>
        <w:snapToGrid w:val="0"/>
        <w:spacing w:after="200" w:line="420" w:lineRule="exact"/>
        <w:ind w:firstLineChars="202" w:firstLine="485"/>
        <w:rPr>
          <w:rFonts w:ascii="宋体" w:hAnsi="宋体" w:cs="仿宋" w:hint="eastAsia"/>
          <w:sz w:val="24"/>
        </w:rPr>
      </w:pPr>
      <w:r>
        <w:rPr>
          <w:rFonts w:ascii="宋体" w:hAnsi="宋体" w:cs="仿宋" w:hint="eastAsia"/>
          <w:sz w:val="24"/>
        </w:rPr>
        <w:t>本授权委托书声明：我</w:t>
      </w:r>
      <w:r>
        <w:rPr>
          <w:rFonts w:ascii="宋体" w:hAnsi="宋体" w:cs="仿宋" w:hint="eastAsia"/>
          <w:sz w:val="24"/>
          <w:u w:val="single"/>
        </w:rPr>
        <w:t xml:space="preserve">　　   　</w:t>
      </w:r>
      <w:r>
        <w:rPr>
          <w:rFonts w:ascii="宋体" w:hAnsi="宋体" w:cs="仿宋" w:hint="eastAsia"/>
          <w:sz w:val="24"/>
        </w:rPr>
        <w:t>（姓名）系</w:t>
      </w:r>
      <w:r>
        <w:rPr>
          <w:rFonts w:ascii="宋体" w:hAnsi="宋体" w:cs="仿宋" w:hint="eastAsia"/>
          <w:sz w:val="24"/>
          <w:u w:val="single"/>
        </w:rPr>
        <w:t xml:space="preserve">　　  　</w:t>
      </w:r>
      <w:r>
        <w:rPr>
          <w:rFonts w:ascii="宋体" w:hAnsi="宋体" w:cs="仿宋" w:hint="eastAsia"/>
          <w:sz w:val="24"/>
        </w:rPr>
        <w:t>（供应商名称）的法定代表人，现授权委托</w:t>
      </w:r>
      <w:r>
        <w:rPr>
          <w:rFonts w:ascii="宋体" w:hAnsi="宋体" w:cs="仿宋" w:hint="eastAsia"/>
          <w:sz w:val="24"/>
          <w:u w:val="single"/>
        </w:rPr>
        <w:t xml:space="preserve">　　   （姓名）</w:t>
      </w:r>
      <w:r>
        <w:rPr>
          <w:rFonts w:ascii="宋体" w:hAnsi="宋体" w:cs="仿宋" w:hint="eastAsia"/>
          <w:sz w:val="24"/>
        </w:rPr>
        <w:t>为我公司代理人，以本公司的名义参加本项目的响应活动。代理人在开标、评标、合同谈判过程中所签署的一切文件和处理与之有关的一切事务，我均予以承认。</w:t>
      </w:r>
    </w:p>
    <w:p w14:paraId="21EE37C2" w14:textId="77777777" w:rsidR="00BD62E5" w:rsidRDefault="00000000">
      <w:pPr>
        <w:widowControl/>
        <w:adjustRightInd w:val="0"/>
        <w:snapToGrid w:val="0"/>
        <w:spacing w:after="200" w:line="420" w:lineRule="exact"/>
        <w:ind w:firstLineChars="202" w:firstLine="485"/>
        <w:rPr>
          <w:rFonts w:ascii="宋体" w:hAnsi="宋体" w:cs="仿宋" w:hint="eastAsia"/>
          <w:sz w:val="24"/>
        </w:rPr>
      </w:pPr>
      <w:r>
        <w:rPr>
          <w:rFonts w:ascii="宋体" w:hAnsi="宋体" w:cs="仿宋" w:hint="eastAsia"/>
          <w:sz w:val="24"/>
        </w:rPr>
        <w:t>被委托授权人无转委权。特此委托。</w:t>
      </w:r>
    </w:p>
    <w:p w14:paraId="4ADDCD51" w14:textId="77777777" w:rsidR="00BD62E5" w:rsidRDefault="00BD62E5">
      <w:pPr>
        <w:widowControl/>
        <w:adjustRightInd w:val="0"/>
        <w:snapToGrid w:val="0"/>
        <w:spacing w:after="200" w:line="420" w:lineRule="exact"/>
        <w:rPr>
          <w:rFonts w:ascii="宋体" w:hAnsi="宋体" w:cs="仿宋" w:hint="eastAsia"/>
          <w:sz w:val="24"/>
        </w:rPr>
      </w:pPr>
    </w:p>
    <w:p w14:paraId="3A1A6CF9" w14:textId="77777777" w:rsidR="00BD62E5" w:rsidRDefault="00000000">
      <w:pPr>
        <w:widowControl/>
        <w:adjustRightInd w:val="0"/>
        <w:snapToGrid w:val="0"/>
        <w:spacing w:after="200" w:line="420" w:lineRule="exact"/>
        <w:rPr>
          <w:rFonts w:ascii="宋体" w:hAnsi="宋体" w:cs="仿宋" w:hint="eastAsia"/>
          <w:sz w:val="24"/>
        </w:rPr>
      </w:pPr>
      <w:r>
        <w:rPr>
          <w:rFonts w:ascii="宋体" w:hAnsi="宋体" w:cs="仿宋" w:hint="eastAsia"/>
          <w:sz w:val="24"/>
        </w:rPr>
        <w:t>被委托授权人身份证号：</w:t>
      </w:r>
    </w:p>
    <w:p w14:paraId="22D3706A" w14:textId="77777777" w:rsidR="00BD62E5" w:rsidRDefault="00000000">
      <w:pPr>
        <w:widowControl/>
        <w:adjustRightInd w:val="0"/>
        <w:snapToGrid w:val="0"/>
        <w:spacing w:after="200" w:line="420" w:lineRule="exact"/>
        <w:rPr>
          <w:rFonts w:ascii="宋体" w:hAnsi="宋体" w:cs="仿宋" w:hint="eastAsia"/>
          <w:sz w:val="24"/>
        </w:rPr>
      </w:pPr>
      <w:r>
        <w:rPr>
          <w:rFonts w:ascii="宋体" w:hAnsi="宋体" w:cs="仿宋" w:hint="eastAsia"/>
          <w:sz w:val="24"/>
        </w:rPr>
        <w:t xml:space="preserve">法定代表人签字： </w:t>
      </w:r>
      <w:r>
        <w:rPr>
          <w:rFonts w:ascii="宋体" w:hAnsi="宋体" w:cs="仿宋"/>
          <w:sz w:val="24"/>
        </w:rPr>
        <w:t xml:space="preserve">          </w:t>
      </w:r>
      <w:r>
        <w:rPr>
          <w:rFonts w:ascii="宋体" w:hAnsi="宋体" w:cs="仿宋" w:hint="eastAsia"/>
          <w:sz w:val="24"/>
        </w:rPr>
        <w:t>联系电话：</w:t>
      </w:r>
    </w:p>
    <w:p w14:paraId="248C51D3" w14:textId="77777777" w:rsidR="00BD62E5" w:rsidRDefault="00000000">
      <w:pPr>
        <w:widowControl/>
        <w:adjustRightInd w:val="0"/>
        <w:snapToGrid w:val="0"/>
        <w:spacing w:after="200" w:line="420" w:lineRule="exact"/>
        <w:rPr>
          <w:rFonts w:ascii="宋体" w:hAnsi="宋体" w:cs="仿宋" w:hint="eastAsia"/>
          <w:sz w:val="24"/>
        </w:rPr>
      </w:pPr>
      <w:r>
        <w:rPr>
          <w:rFonts w:ascii="宋体" w:hAnsi="宋体" w:cs="仿宋" w:hint="eastAsia"/>
          <w:sz w:val="24"/>
        </w:rPr>
        <w:t xml:space="preserve">被委托授权人签字： </w:t>
      </w:r>
      <w:r>
        <w:rPr>
          <w:rFonts w:ascii="宋体" w:hAnsi="宋体" w:cs="仿宋"/>
          <w:sz w:val="24"/>
        </w:rPr>
        <w:t xml:space="preserve">        </w:t>
      </w:r>
      <w:r>
        <w:rPr>
          <w:rFonts w:ascii="宋体" w:hAnsi="宋体" w:cs="仿宋" w:hint="eastAsia"/>
          <w:sz w:val="24"/>
        </w:rPr>
        <w:t>联系电话：</w:t>
      </w:r>
    </w:p>
    <w:p w14:paraId="362BD1C9" w14:textId="77777777" w:rsidR="00BD62E5" w:rsidRDefault="00BD62E5">
      <w:pPr>
        <w:widowControl/>
        <w:adjustRightInd w:val="0"/>
        <w:snapToGrid w:val="0"/>
        <w:spacing w:after="200" w:line="420" w:lineRule="exact"/>
        <w:rPr>
          <w:rFonts w:ascii="宋体" w:hAnsi="宋体" w:cs="仿宋" w:hint="eastAsia"/>
          <w:sz w:val="24"/>
        </w:rPr>
      </w:pPr>
    </w:p>
    <w:p w14:paraId="4A1BE675" w14:textId="77777777" w:rsidR="00BD62E5" w:rsidRDefault="00000000">
      <w:pPr>
        <w:widowControl/>
        <w:adjustRightInd w:val="0"/>
        <w:snapToGrid w:val="0"/>
        <w:spacing w:after="200" w:line="420" w:lineRule="exact"/>
        <w:rPr>
          <w:rFonts w:ascii="宋体" w:hAnsi="宋体" w:cs="仿宋" w:hint="eastAsia"/>
          <w:sz w:val="24"/>
        </w:rPr>
      </w:pPr>
      <w:r>
        <w:rPr>
          <w:rFonts w:ascii="宋体" w:hAnsi="宋体" w:cs="仿宋" w:hint="eastAsia"/>
          <w:sz w:val="24"/>
        </w:rPr>
        <w:t>供应商（盖章）</w:t>
      </w:r>
    </w:p>
    <w:p w14:paraId="2B64F990" w14:textId="77777777" w:rsidR="00BD62E5" w:rsidRDefault="00000000">
      <w:pPr>
        <w:widowControl/>
        <w:adjustRightInd w:val="0"/>
        <w:snapToGrid w:val="0"/>
        <w:spacing w:after="200" w:line="420" w:lineRule="exact"/>
        <w:rPr>
          <w:rFonts w:ascii="宋体" w:hAnsi="宋体" w:cs="仿宋" w:hint="eastAsia"/>
          <w:bCs/>
          <w:sz w:val="24"/>
        </w:rPr>
      </w:pPr>
      <w:r>
        <w:rPr>
          <w:rFonts w:ascii="宋体" w:hAnsi="宋体" w:cs="仿宋" w:hint="eastAsia"/>
          <w:bCs/>
          <w:sz w:val="24"/>
        </w:rPr>
        <w:t>年    月    日</w:t>
      </w:r>
    </w:p>
    <w:p w14:paraId="5BC6C1BB" w14:textId="77777777" w:rsidR="00BD62E5" w:rsidRDefault="00BD62E5">
      <w:pPr>
        <w:jc w:val="left"/>
        <w:rPr>
          <w:rFonts w:ascii="宋体" w:hAnsi="宋体" w:cs="仿宋" w:hint="eastAsia"/>
          <w:sz w:val="24"/>
        </w:rPr>
      </w:pPr>
    </w:p>
    <w:p w14:paraId="73031A84" w14:textId="5590BC6B" w:rsidR="00BD62E5" w:rsidRDefault="00000000">
      <w:pPr>
        <w:jc w:val="left"/>
        <w:rPr>
          <w:rFonts w:ascii="宋体" w:hAnsi="宋体" w:cs="仿宋" w:hint="eastAsia"/>
          <w:sz w:val="24"/>
        </w:rPr>
      </w:pPr>
      <w:r>
        <w:rPr>
          <w:rFonts w:ascii="宋体" w:hAnsi="宋体" w:cs="仿宋" w:hint="eastAsia"/>
          <w:sz w:val="24"/>
        </w:rPr>
        <w:t>附：被委托授权人应为投标响应供应商在职人员，递交授权委托书时须提供被委托授权人在该单位自202</w:t>
      </w:r>
      <w:r w:rsidR="00F11DB3">
        <w:rPr>
          <w:rFonts w:ascii="宋体" w:hAnsi="宋体" w:cs="仿宋" w:hint="eastAsia"/>
          <w:sz w:val="24"/>
        </w:rPr>
        <w:t>5</w:t>
      </w:r>
      <w:r>
        <w:rPr>
          <w:rFonts w:ascii="宋体" w:hAnsi="宋体" w:cs="仿宋" w:hint="eastAsia"/>
          <w:sz w:val="24"/>
        </w:rPr>
        <w:t>年</w:t>
      </w:r>
      <w:r w:rsidR="00F11DB3">
        <w:rPr>
          <w:rFonts w:ascii="宋体" w:hAnsi="宋体" w:cs="仿宋" w:hint="eastAsia"/>
          <w:sz w:val="24"/>
        </w:rPr>
        <w:t>4</w:t>
      </w:r>
      <w:r>
        <w:rPr>
          <w:rFonts w:ascii="宋体" w:hAnsi="宋体" w:cs="仿宋" w:hint="eastAsia"/>
          <w:sz w:val="24"/>
        </w:rPr>
        <w:t>月至202</w:t>
      </w:r>
      <w:r w:rsidR="00F11DB3">
        <w:rPr>
          <w:rFonts w:ascii="宋体" w:hAnsi="宋体" w:cs="仿宋" w:hint="eastAsia"/>
          <w:sz w:val="24"/>
        </w:rPr>
        <w:t>5</w:t>
      </w:r>
      <w:r>
        <w:rPr>
          <w:rFonts w:ascii="宋体" w:hAnsi="宋体" w:cs="仿宋" w:hint="eastAsia"/>
          <w:sz w:val="24"/>
        </w:rPr>
        <w:t>年</w:t>
      </w:r>
      <w:r w:rsidR="00F11DB3">
        <w:rPr>
          <w:rFonts w:ascii="宋体" w:hAnsi="宋体" w:cs="仿宋" w:hint="eastAsia"/>
          <w:sz w:val="24"/>
        </w:rPr>
        <w:t>7</w:t>
      </w:r>
      <w:r>
        <w:rPr>
          <w:rFonts w:ascii="宋体" w:hAnsi="宋体" w:cs="仿宋" w:hint="eastAsia"/>
          <w:sz w:val="24"/>
        </w:rPr>
        <w:t>月中任意1个月社保证明，否则作无效处理。</w:t>
      </w:r>
    </w:p>
    <w:p w14:paraId="591D3642" w14:textId="77777777" w:rsidR="00BD62E5" w:rsidRDefault="00BD62E5"/>
    <w:p w14:paraId="50B76901" w14:textId="77777777" w:rsidR="00BD62E5" w:rsidRPr="00F11DB3" w:rsidRDefault="00BD62E5">
      <w:pPr>
        <w:widowControl/>
        <w:adjustRightInd w:val="0"/>
        <w:snapToGrid w:val="0"/>
        <w:spacing w:after="200" w:line="480" w:lineRule="exact"/>
        <w:ind w:firstLineChars="200" w:firstLine="480"/>
        <w:rPr>
          <w:rFonts w:ascii="宋体" w:hAnsi="宋体" w:cs="仿宋" w:hint="eastAsia"/>
          <w:sz w:val="24"/>
        </w:rPr>
      </w:pPr>
    </w:p>
    <w:p w14:paraId="27441BD7" w14:textId="77777777" w:rsidR="00BD62E5" w:rsidRDefault="00000000">
      <w:pPr>
        <w:widowControl/>
        <w:adjustRightInd w:val="0"/>
        <w:snapToGrid w:val="0"/>
        <w:spacing w:after="200" w:line="420" w:lineRule="exact"/>
        <w:ind w:firstLineChars="202" w:firstLine="487"/>
        <w:jc w:val="center"/>
        <w:rPr>
          <w:rFonts w:ascii="宋体" w:hAnsi="宋体" w:cs="仿宋" w:hint="eastAsia"/>
          <w:bCs/>
          <w:sz w:val="24"/>
        </w:rPr>
      </w:pPr>
      <w:r>
        <w:rPr>
          <w:rFonts w:cs="宋体" w:hint="eastAsia"/>
          <w:b/>
          <w:bCs/>
          <w:sz w:val="24"/>
        </w:rPr>
        <w:t>被委托授权人的身份证扫描件（正、反面）</w:t>
      </w:r>
    </w:p>
    <w:p w14:paraId="7AECBDBA" w14:textId="77777777" w:rsidR="00BD62E5" w:rsidRDefault="00000000">
      <w:r>
        <w:rPr>
          <w:rFonts w:ascii="宋体" w:hAnsi="宋体"/>
          <w:b/>
          <w:bCs/>
          <w:sz w:val="44"/>
          <w:szCs w:val="44"/>
        </w:rPr>
        <w:br w:type="page"/>
      </w:r>
    </w:p>
    <w:p w14:paraId="198FED3D" w14:textId="77777777" w:rsidR="00F11DB3" w:rsidRDefault="00000000" w:rsidP="00F11DB3">
      <w:pPr>
        <w:jc w:val="center"/>
        <w:rPr>
          <w:rFonts w:ascii="宋体" w:hAnsi="宋体" w:cs="宋体" w:hint="eastAsia"/>
          <w:b/>
          <w:color w:val="000000"/>
          <w:sz w:val="30"/>
          <w:szCs w:val="30"/>
        </w:rPr>
      </w:pPr>
      <w:r>
        <w:rPr>
          <w:rFonts w:ascii="宋体" w:hAnsi="宋体" w:cs="宋体" w:hint="eastAsia"/>
          <w:b/>
          <w:sz w:val="28"/>
          <w:szCs w:val="28"/>
        </w:rPr>
        <w:lastRenderedPageBreak/>
        <w:t>3、</w:t>
      </w:r>
      <w:r w:rsidR="00F11DB3">
        <w:rPr>
          <w:rFonts w:ascii="宋体" w:hAnsi="宋体" w:cs="宋体" w:hint="eastAsia"/>
          <w:b/>
          <w:color w:val="000000"/>
          <w:sz w:val="30"/>
          <w:szCs w:val="30"/>
        </w:rPr>
        <w:t>声明函</w:t>
      </w:r>
    </w:p>
    <w:p w14:paraId="418D0EC2" w14:textId="77777777" w:rsidR="00F11DB3" w:rsidRDefault="00F11DB3" w:rsidP="00F11DB3">
      <w:pPr>
        <w:spacing w:line="460" w:lineRule="exact"/>
        <w:rPr>
          <w:rFonts w:ascii="宋体" w:hAnsi="宋体" w:cs="宋体" w:hint="eastAsia"/>
          <w:b/>
          <w:bCs/>
          <w:color w:val="000000"/>
          <w:sz w:val="44"/>
          <w:szCs w:val="44"/>
        </w:rPr>
      </w:pPr>
    </w:p>
    <w:p w14:paraId="5B7BFAE5" w14:textId="155CE267" w:rsidR="00F11DB3" w:rsidRDefault="00F11DB3" w:rsidP="00F11DB3">
      <w:pPr>
        <w:spacing w:line="460" w:lineRule="exact"/>
        <w:ind w:firstLine="480"/>
        <w:rPr>
          <w:rFonts w:ascii="宋体" w:hAnsi="宋体" w:cs="宋体" w:hint="eastAsia"/>
          <w:b/>
          <w:bCs/>
          <w:color w:val="000000"/>
          <w:sz w:val="24"/>
        </w:rPr>
      </w:pPr>
      <w:r>
        <w:rPr>
          <w:rFonts w:ascii="宋体" w:hAnsi="宋体" w:cs="宋体" w:hint="eastAsia"/>
          <w:bCs/>
          <w:color w:val="000000"/>
          <w:sz w:val="24"/>
        </w:rPr>
        <w:t>我单位参加</w:t>
      </w:r>
      <w:r>
        <w:rPr>
          <w:rFonts w:ascii="宋体" w:hAnsi="宋体" w:cs="宋体" w:hint="eastAsia"/>
          <w:bCs/>
          <w:color w:val="000000"/>
          <w:sz w:val="24"/>
          <w:u w:val="single"/>
        </w:rPr>
        <w:t>_</w:t>
      </w:r>
      <w:r w:rsidR="00F862BA">
        <w:rPr>
          <w:rFonts w:ascii="宋体" w:hAnsi="宋体" w:cs="宋体" w:hint="eastAsia"/>
          <w:bCs/>
          <w:color w:val="000000"/>
          <w:sz w:val="24"/>
          <w:u w:val="single"/>
        </w:rPr>
        <w:t>南通市通安后勤服务有限公司西号牌制作点工程</w:t>
      </w:r>
      <w:r>
        <w:rPr>
          <w:rFonts w:ascii="宋体" w:hAnsi="宋体" w:cs="宋体" w:hint="eastAsia"/>
          <w:bCs/>
          <w:color w:val="000000"/>
          <w:sz w:val="24"/>
          <w:u w:val="single"/>
        </w:rPr>
        <w:t xml:space="preserve"> </w:t>
      </w:r>
      <w:r>
        <w:rPr>
          <w:rFonts w:ascii="宋体" w:hAnsi="宋体" w:cs="宋体" w:hint="eastAsia"/>
          <w:bCs/>
          <w:color w:val="000000"/>
          <w:sz w:val="24"/>
        </w:rPr>
        <w:t>（项目名称），</w:t>
      </w:r>
      <w:r>
        <w:rPr>
          <w:rFonts w:ascii="宋体" w:hAnsi="宋体" w:cs="宋体" w:hint="eastAsia"/>
          <w:bCs/>
          <w:color w:val="000000"/>
          <w:sz w:val="24"/>
          <w:u w:val="single"/>
        </w:rPr>
        <w:t>JSXDF2025062701（</w:t>
      </w:r>
      <w:r>
        <w:rPr>
          <w:rFonts w:ascii="宋体" w:hAnsi="宋体" w:cs="宋体" w:hint="eastAsia"/>
          <w:bCs/>
          <w:color w:val="000000"/>
          <w:sz w:val="24"/>
        </w:rPr>
        <w:t>项目编号）投标活动。现做出如下声明：</w:t>
      </w:r>
    </w:p>
    <w:p w14:paraId="3E551BE7" w14:textId="77777777" w:rsidR="00F11DB3" w:rsidRDefault="00F11DB3" w:rsidP="00F11DB3">
      <w:pPr>
        <w:spacing w:line="460" w:lineRule="exact"/>
        <w:ind w:firstLine="482"/>
        <w:rPr>
          <w:rFonts w:ascii="宋体" w:hAnsi="宋体" w:cs="宋体" w:hint="eastAsia"/>
          <w:color w:val="000000"/>
          <w:sz w:val="24"/>
        </w:rPr>
      </w:pPr>
      <w:r>
        <w:rPr>
          <w:rFonts w:ascii="宋体" w:hAnsi="宋体" w:cs="宋体" w:hint="eastAsia"/>
          <w:color w:val="000000"/>
          <w:sz w:val="24"/>
        </w:rPr>
        <w:t>我单位具有良好的商业信誉和健全的财务会计制度；具有履行合同所必需的设备和专业技术能力；有依法缴纳税收和社会保障资金的良好记录；参加本次采购活动前三年内，在经营活动中没有重大违法记录；</w:t>
      </w:r>
      <w:r w:rsidRPr="009C1373">
        <w:rPr>
          <w:rFonts w:ascii="宋体" w:hAnsi="宋体" w:cs="宋体" w:hint="eastAsia"/>
          <w:sz w:val="24"/>
        </w:rPr>
        <w:t>未被列入南通市公安局不良行为记录名单；法律、行政法规规定的其他条件。</w:t>
      </w:r>
    </w:p>
    <w:p w14:paraId="621C384B" w14:textId="77777777" w:rsidR="00F11DB3" w:rsidRDefault="00F11DB3" w:rsidP="00F11DB3">
      <w:pPr>
        <w:spacing w:line="460" w:lineRule="exact"/>
        <w:rPr>
          <w:rFonts w:ascii="宋体" w:hAnsi="宋体" w:cs="宋体" w:hint="eastAsia"/>
          <w:bCs/>
          <w:color w:val="000000"/>
          <w:sz w:val="24"/>
        </w:rPr>
      </w:pPr>
    </w:p>
    <w:p w14:paraId="6FA88B1B" w14:textId="77777777" w:rsidR="00F11DB3" w:rsidRDefault="00F11DB3" w:rsidP="00F11DB3">
      <w:pPr>
        <w:spacing w:line="460" w:lineRule="exact"/>
        <w:rPr>
          <w:rFonts w:ascii="宋体" w:hAnsi="宋体" w:cs="宋体" w:hint="eastAsia"/>
          <w:bCs/>
          <w:color w:val="000000"/>
          <w:sz w:val="24"/>
        </w:rPr>
      </w:pPr>
    </w:p>
    <w:p w14:paraId="2FED804C" w14:textId="77777777" w:rsidR="00F11DB3" w:rsidRDefault="00F11DB3" w:rsidP="00F11DB3">
      <w:pPr>
        <w:spacing w:line="460" w:lineRule="exact"/>
        <w:jc w:val="center"/>
        <w:rPr>
          <w:rFonts w:ascii="宋体" w:hAnsi="宋体" w:cs="宋体" w:hint="eastAsia"/>
          <w:bCs/>
          <w:color w:val="000000"/>
          <w:sz w:val="24"/>
        </w:rPr>
      </w:pPr>
      <w:r>
        <w:rPr>
          <w:rFonts w:ascii="宋体" w:hAnsi="宋体" w:cs="宋体" w:hint="eastAsia"/>
          <w:bCs/>
          <w:color w:val="000000"/>
          <w:sz w:val="24"/>
        </w:rPr>
        <w:t xml:space="preserve">                            声明人名称（公章）：</w:t>
      </w:r>
      <w:r>
        <w:rPr>
          <w:rFonts w:ascii="宋体" w:hAnsi="宋体" w:cs="宋体" w:hint="eastAsia"/>
          <w:bCs/>
          <w:color w:val="000000"/>
          <w:sz w:val="24"/>
          <w:u w:val="single"/>
        </w:rPr>
        <w:t xml:space="preserve">_____________ </w:t>
      </w:r>
    </w:p>
    <w:p w14:paraId="455FB641" w14:textId="77777777" w:rsidR="00F11DB3" w:rsidRDefault="00F11DB3" w:rsidP="00F11DB3">
      <w:pPr>
        <w:spacing w:line="460" w:lineRule="exact"/>
        <w:jc w:val="right"/>
        <w:rPr>
          <w:rFonts w:ascii="宋体" w:hAnsi="宋体" w:cs="宋体" w:hint="eastAsia"/>
          <w:bCs/>
          <w:color w:val="000000"/>
          <w:sz w:val="24"/>
        </w:rPr>
      </w:pPr>
    </w:p>
    <w:p w14:paraId="03DFC2DE" w14:textId="77777777" w:rsidR="00F11DB3" w:rsidRDefault="00F11DB3" w:rsidP="00F11DB3">
      <w:pPr>
        <w:spacing w:line="460" w:lineRule="exact"/>
        <w:jc w:val="right"/>
        <w:rPr>
          <w:rFonts w:ascii="宋体" w:hAnsi="宋体" w:cs="宋体" w:hint="eastAsia"/>
          <w:bCs/>
          <w:color w:val="000000"/>
          <w:sz w:val="24"/>
        </w:rPr>
      </w:pPr>
      <w:r>
        <w:rPr>
          <w:rFonts w:ascii="宋体" w:hAnsi="宋体" w:cs="宋体" w:hint="eastAsia"/>
          <w:bCs/>
          <w:color w:val="000000"/>
          <w:sz w:val="24"/>
        </w:rPr>
        <w:t xml:space="preserve">                                 日期：</w:t>
      </w:r>
      <w:r>
        <w:rPr>
          <w:rFonts w:ascii="宋体" w:hAnsi="宋体" w:cs="宋体" w:hint="eastAsia"/>
          <w:bCs/>
          <w:color w:val="000000"/>
          <w:sz w:val="24"/>
          <w:u w:val="single"/>
        </w:rPr>
        <w:t>______</w:t>
      </w:r>
      <w:r>
        <w:rPr>
          <w:rFonts w:ascii="宋体" w:hAnsi="宋体" w:cs="宋体" w:hint="eastAsia"/>
          <w:bCs/>
          <w:color w:val="000000"/>
          <w:sz w:val="24"/>
        </w:rPr>
        <w:t>年</w:t>
      </w:r>
      <w:r>
        <w:rPr>
          <w:rFonts w:ascii="宋体" w:hAnsi="宋体" w:cs="宋体" w:hint="eastAsia"/>
          <w:bCs/>
          <w:color w:val="000000"/>
          <w:sz w:val="24"/>
          <w:u w:val="single"/>
        </w:rPr>
        <w:t xml:space="preserve">____ </w:t>
      </w:r>
      <w:r>
        <w:rPr>
          <w:rFonts w:ascii="宋体" w:hAnsi="宋体" w:cs="宋体" w:hint="eastAsia"/>
          <w:bCs/>
          <w:color w:val="000000"/>
          <w:sz w:val="24"/>
        </w:rPr>
        <w:t>月</w:t>
      </w:r>
      <w:r>
        <w:rPr>
          <w:rFonts w:ascii="宋体" w:hAnsi="宋体" w:cs="宋体" w:hint="eastAsia"/>
          <w:bCs/>
          <w:color w:val="000000"/>
          <w:sz w:val="24"/>
          <w:u w:val="single"/>
        </w:rPr>
        <w:t>_____</w:t>
      </w:r>
      <w:r>
        <w:rPr>
          <w:rFonts w:ascii="宋体" w:hAnsi="宋体" w:cs="宋体" w:hint="eastAsia"/>
          <w:bCs/>
          <w:color w:val="000000"/>
          <w:sz w:val="24"/>
        </w:rPr>
        <w:t>日</w:t>
      </w:r>
    </w:p>
    <w:p w14:paraId="59CB3A05" w14:textId="3A437DAA" w:rsidR="00BD62E5" w:rsidRDefault="00BD62E5" w:rsidP="00F11DB3">
      <w:pPr>
        <w:jc w:val="center"/>
        <w:rPr>
          <w:rFonts w:ascii="宋体" w:hAnsi="宋体" w:cs="仿宋_GB2312" w:hint="eastAsia"/>
          <w:bCs/>
          <w:sz w:val="24"/>
          <w:szCs w:val="21"/>
        </w:rPr>
      </w:pPr>
    </w:p>
    <w:p w14:paraId="647DBF0F" w14:textId="77777777" w:rsidR="00BD62E5" w:rsidRDefault="00BD62E5">
      <w:pPr>
        <w:snapToGrid w:val="0"/>
        <w:spacing w:line="360" w:lineRule="auto"/>
        <w:jc w:val="center"/>
        <w:rPr>
          <w:rFonts w:ascii="宋体" w:hAnsi="宋体" w:hint="eastAsia"/>
          <w:b/>
          <w:bCs/>
          <w:sz w:val="24"/>
        </w:rPr>
      </w:pPr>
    </w:p>
    <w:p w14:paraId="47179C35" w14:textId="77777777" w:rsidR="00BD62E5" w:rsidRDefault="00BD62E5">
      <w:pPr>
        <w:pStyle w:val="a4"/>
      </w:pPr>
    </w:p>
    <w:p w14:paraId="6FD07D76" w14:textId="77777777" w:rsidR="00BD62E5" w:rsidRDefault="00BD62E5">
      <w:pPr>
        <w:pStyle w:val="a4"/>
      </w:pPr>
    </w:p>
    <w:p w14:paraId="2C69FA66" w14:textId="77777777" w:rsidR="00BD62E5" w:rsidRDefault="00BD62E5">
      <w:pPr>
        <w:pStyle w:val="a4"/>
      </w:pPr>
    </w:p>
    <w:p w14:paraId="78B7EF7F" w14:textId="77777777" w:rsidR="00BD62E5" w:rsidRDefault="00BD62E5">
      <w:pPr>
        <w:pStyle w:val="a4"/>
      </w:pPr>
    </w:p>
    <w:p w14:paraId="436BD02D" w14:textId="77777777" w:rsidR="00BD62E5" w:rsidRDefault="00BD62E5">
      <w:pPr>
        <w:pStyle w:val="a4"/>
      </w:pPr>
    </w:p>
    <w:p w14:paraId="1A1E1DB3" w14:textId="77777777" w:rsidR="00BD62E5" w:rsidRDefault="00BD62E5">
      <w:pPr>
        <w:pStyle w:val="a4"/>
      </w:pPr>
    </w:p>
    <w:p w14:paraId="10661D38" w14:textId="77777777" w:rsidR="00BD62E5" w:rsidRDefault="00BD62E5">
      <w:pPr>
        <w:pStyle w:val="a4"/>
      </w:pPr>
    </w:p>
    <w:p w14:paraId="387BA1DF" w14:textId="77777777" w:rsidR="00BD62E5" w:rsidRDefault="00BD62E5">
      <w:pPr>
        <w:snapToGrid w:val="0"/>
        <w:spacing w:line="300" w:lineRule="auto"/>
        <w:jc w:val="center"/>
        <w:rPr>
          <w:rFonts w:ascii="宋体" w:hAnsi="宋体" w:cs="仿宋_GB2312" w:hint="eastAsia"/>
          <w:b/>
          <w:bCs/>
          <w:sz w:val="28"/>
          <w:szCs w:val="28"/>
          <w:lang w:bidi="zh-CN"/>
        </w:rPr>
      </w:pPr>
    </w:p>
    <w:p w14:paraId="79FDA826" w14:textId="77777777" w:rsidR="00BD62E5" w:rsidRDefault="00BD62E5">
      <w:pPr>
        <w:snapToGrid w:val="0"/>
        <w:spacing w:line="300" w:lineRule="auto"/>
        <w:jc w:val="center"/>
        <w:rPr>
          <w:rFonts w:ascii="宋体" w:hAnsi="宋体" w:cs="仿宋_GB2312" w:hint="eastAsia"/>
          <w:b/>
          <w:bCs/>
          <w:sz w:val="28"/>
          <w:szCs w:val="28"/>
          <w:lang w:bidi="zh-CN"/>
        </w:rPr>
      </w:pPr>
    </w:p>
    <w:p w14:paraId="1328A63B" w14:textId="77777777" w:rsidR="00BD62E5" w:rsidRDefault="00BD62E5">
      <w:pPr>
        <w:snapToGrid w:val="0"/>
        <w:spacing w:line="300" w:lineRule="auto"/>
        <w:jc w:val="center"/>
        <w:rPr>
          <w:rFonts w:ascii="宋体" w:hAnsi="宋体" w:cs="仿宋_GB2312" w:hint="eastAsia"/>
          <w:b/>
          <w:bCs/>
          <w:sz w:val="28"/>
          <w:szCs w:val="28"/>
          <w:lang w:bidi="zh-CN"/>
        </w:rPr>
      </w:pPr>
    </w:p>
    <w:p w14:paraId="197DD29E" w14:textId="77777777" w:rsidR="00BD62E5" w:rsidRDefault="00BD62E5">
      <w:pPr>
        <w:spacing w:line="360" w:lineRule="auto"/>
        <w:rPr>
          <w:rFonts w:ascii="宋体" w:hAnsi="宋体" w:cs="仿宋_GB2312" w:hint="eastAsia"/>
          <w:b/>
          <w:bCs/>
          <w:sz w:val="32"/>
          <w:szCs w:val="32"/>
          <w:lang w:bidi="zh-CN"/>
        </w:rPr>
      </w:pPr>
    </w:p>
    <w:p w14:paraId="0B05BF2F" w14:textId="77777777" w:rsidR="00BD62E5" w:rsidRDefault="00000000">
      <w:pPr>
        <w:rPr>
          <w:rFonts w:ascii="宋体" w:hAnsi="宋体" w:cs="仿宋_GB2312" w:hint="eastAsia"/>
          <w:b/>
          <w:bCs/>
          <w:sz w:val="32"/>
          <w:szCs w:val="32"/>
          <w:lang w:bidi="zh-CN"/>
        </w:rPr>
      </w:pPr>
      <w:r>
        <w:rPr>
          <w:rFonts w:ascii="宋体" w:hAnsi="宋体" w:cs="仿宋_GB2312" w:hint="eastAsia"/>
          <w:b/>
          <w:bCs/>
          <w:sz w:val="32"/>
          <w:szCs w:val="32"/>
          <w:lang w:bidi="zh-CN"/>
        </w:rPr>
        <w:br w:type="page"/>
      </w:r>
    </w:p>
    <w:p w14:paraId="6740B6CF" w14:textId="77777777" w:rsidR="00F11DB3" w:rsidRDefault="00000000" w:rsidP="00F11DB3">
      <w:pPr>
        <w:spacing w:line="360" w:lineRule="auto"/>
        <w:ind w:firstLine="640"/>
        <w:jc w:val="center"/>
        <w:rPr>
          <w:rFonts w:ascii="宋体" w:hAnsi="宋体" w:cs="宋体" w:hint="eastAsia"/>
          <w:bCs/>
          <w:color w:val="000000"/>
          <w:sz w:val="32"/>
          <w:szCs w:val="32"/>
        </w:rPr>
      </w:pPr>
      <w:r>
        <w:rPr>
          <w:rFonts w:ascii="宋体" w:hAnsi="宋体" w:cs="仿宋_GB2312" w:hint="eastAsia"/>
          <w:b/>
          <w:bCs/>
          <w:sz w:val="32"/>
          <w:szCs w:val="32"/>
          <w:lang w:bidi="zh-CN"/>
        </w:rPr>
        <w:lastRenderedPageBreak/>
        <w:t>4、</w:t>
      </w:r>
      <w:r w:rsidR="00F11DB3">
        <w:rPr>
          <w:rFonts w:ascii="宋体" w:hAnsi="宋体" w:cs="宋体" w:hint="eastAsia"/>
          <w:bCs/>
          <w:color w:val="000000"/>
          <w:sz w:val="32"/>
          <w:szCs w:val="32"/>
        </w:rPr>
        <w:t>拟派项目负责人无在建工程承诺书</w:t>
      </w:r>
    </w:p>
    <w:p w14:paraId="38B207E7" w14:textId="77777777" w:rsidR="00F11DB3" w:rsidRDefault="00F11DB3" w:rsidP="00F11DB3">
      <w:pPr>
        <w:spacing w:line="360" w:lineRule="auto"/>
        <w:rPr>
          <w:rFonts w:ascii="宋体" w:hAnsi="宋体" w:cs="宋体" w:hint="eastAsia"/>
          <w:bCs/>
          <w:color w:val="000000"/>
          <w:sz w:val="24"/>
          <w:u w:val="single"/>
        </w:rPr>
      </w:pPr>
    </w:p>
    <w:p w14:paraId="20E6078E" w14:textId="77777777" w:rsidR="00F11DB3" w:rsidRDefault="00F11DB3" w:rsidP="00F11DB3">
      <w:pPr>
        <w:spacing w:line="360" w:lineRule="auto"/>
        <w:rPr>
          <w:rFonts w:ascii="宋体" w:hAnsi="宋体" w:cs="宋体" w:hint="eastAsia"/>
          <w:color w:val="000000"/>
          <w:sz w:val="24"/>
        </w:rPr>
      </w:pPr>
      <w:r>
        <w:rPr>
          <w:rFonts w:ascii="宋体" w:hAnsi="宋体" w:cs="宋体" w:hint="eastAsia"/>
          <w:bCs/>
          <w:color w:val="000000"/>
          <w:sz w:val="24"/>
          <w:u w:val="single"/>
        </w:rPr>
        <w:t xml:space="preserve">                       </w:t>
      </w:r>
      <w:r>
        <w:rPr>
          <w:rFonts w:ascii="宋体" w:hAnsi="宋体" w:cs="宋体" w:hint="eastAsia"/>
          <w:color w:val="000000"/>
          <w:sz w:val="24"/>
        </w:rPr>
        <w:t>：</w:t>
      </w:r>
    </w:p>
    <w:p w14:paraId="33BC95DF" w14:textId="77777777" w:rsidR="00F11DB3" w:rsidRDefault="00F11DB3" w:rsidP="00F11DB3">
      <w:pPr>
        <w:spacing w:line="360" w:lineRule="auto"/>
        <w:ind w:firstLine="480"/>
        <w:rPr>
          <w:rFonts w:ascii="宋体" w:hAnsi="宋体" w:cs="宋体" w:hint="eastAsia"/>
          <w:color w:val="000000"/>
          <w:sz w:val="24"/>
        </w:rPr>
      </w:pPr>
      <w:r>
        <w:rPr>
          <w:rFonts w:ascii="宋体" w:hAnsi="宋体" w:cs="宋体" w:hint="eastAsia"/>
          <w:color w:val="000000"/>
          <w:sz w:val="24"/>
        </w:rPr>
        <w:t xml:space="preserve">我方参加你方的 </w:t>
      </w:r>
      <w:r>
        <w:rPr>
          <w:rFonts w:ascii="宋体" w:hAnsi="宋体" w:cs="宋体" w:hint="eastAsia"/>
          <w:bCs/>
          <w:color w:val="000000"/>
          <w:sz w:val="24"/>
          <w:u w:val="single"/>
        </w:rPr>
        <w:t xml:space="preserve">                      </w:t>
      </w:r>
      <w:r>
        <w:rPr>
          <w:rFonts w:ascii="宋体" w:hAnsi="宋体" w:cs="宋体" w:hint="eastAsia"/>
          <w:color w:val="000000"/>
          <w:sz w:val="24"/>
        </w:rPr>
        <w:t>（以下简称“本工程”）的投标，现我方法定代表人向你方郑重承诺：</w:t>
      </w:r>
    </w:p>
    <w:p w14:paraId="64CE6A32" w14:textId="77777777" w:rsidR="00F11DB3" w:rsidRDefault="00F11DB3" w:rsidP="00F11DB3">
      <w:pPr>
        <w:spacing w:line="360" w:lineRule="auto"/>
        <w:ind w:firstLine="480"/>
        <w:rPr>
          <w:rFonts w:ascii="宋体" w:hAnsi="宋体" w:cs="宋体" w:hint="eastAsia"/>
          <w:color w:val="000000"/>
          <w:sz w:val="24"/>
        </w:rPr>
      </w:pPr>
      <w:r>
        <w:rPr>
          <w:rFonts w:ascii="宋体" w:hAnsi="宋体" w:cs="宋体" w:hint="eastAsia"/>
          <w:color w:val="000000"/>
          <w:sz w:val="24"/>
        </w:rPr>
        <w:t>我方拟派项目负责人</w:t>
      </w:r>
      <w:r>
        <w:rPr>
          <w:rFonts w:ascii="宋体" w:hAnsi="宋体" w:cs="宋体" w:hint="eastAsia"/>
          <w:color w:val="000000"/>
          <w:sz w:val="24"/>
          <w:u w:val="single"/>
        </w:rPr>
        <w:t xml:space="preserve">    （姓名）    </w:t>
      </w:r>
      <w:r>
        <w:rPr>
          <w:rFonts w:ascii="宋体" w:hAnsi="宋体" w:cs="宋体" w:hint="eastAsia"/>
          <w:color w:val="000000"/>
          <w:sz w:val="24"/>
        </w:rPr>
        <w:t>（身份证号码：</w:t>
      </w:r>
      <w:r>
        <w:rPr>
          <w:rFonts w:ascii="宋体" w:hAnsi="宋体" w:cs="宋体" w:hint="eastAsia"/>
          <w:bCs/>
          <w:color w:val="000000"/>
          <w:sz w:val="24"/>
          <w:u w:val="single"/>
        </w:rPr>
        <w:t xml:space="preserve">             </w:t>
      </w:r>
      <w:r>
        <w:rPr>
          <w:rFonts w:ascii="宋体" w:hAnsi="宋体" w:cs="宋体" w:hint="eastAsia"/>
          <w:color w:val="000000"/>
          <w:sz w:val="24"/>
        </w:rPr>
        <w:t>）无在建工程，如果我方经本工程评标委员会评定为成交候选人，在公示期间被他人举报并经招标投标监管机构核实，确认拟派项目负责人有在建工程，且不符合江苏省建设厅“苏建规字（2017）1号”</w:t>
      </w:r>
      <w:proofErr w:type="gramStart"/>
      <w:r>
        <w:rPr>
          <w:rFonts w:ascii="宋体" w:hAnsi="宋体" w:cs="宋体" w:hint="eastAsia"/>
          <w:color w:val="000000"/>
          <w:sz w:val="24"/>
        </w:rPr>
        <w:t xml:space="preserve">《 </w:t>
      </w:r>
      <w:proofErr w:type="gramEnd"/>
      <w:r>
        <w:rPr>
          <w:rFonts w:ascii="宋体" w:hAnsi="宋体" w:cs="宋体" w:hint="eastAsia"/>
          <w:color w:val="000000"/>
          <w:sz w:val="24"/>
        </w:rPr>
        <w:t>省住房和城乡建设厅关于改革和完善房屋建筑和市政基础设施工程招标投标制度的实施意见》附件二《江苏省房屋建筑和市政基础设施工程施工招标资格审查办法》第十条第五款的规定，你方即可取消我方成交候选人资格，并同意投标保证金不予退还。</w:t>
      </w:r>
    </w:p>
    <w:p w14:paraId="5DCCE65D" w14:textId="77777777" w:rsidR="00F11DB3" w:rsidRDefault="00F11DB3" w:rsidP="00F11DB3">
      <w:pPr>
        <w:spacing w:line="360" w:lineRule="auto"/>
        <w:ind w:firstLine="480"/>
        <w:rPr>
          <w:rFonts w:ascii="宋体" w:hAnsi="宋体" w:cs="宋体" w:hint="eastAsia"/>
          <w:color w:val="000000"/>
          <w:sz w:val="24"/>
        </w:rPr>
      </w:pPr>
    </w:p>
    <w:p w14:paraId="18AE74B3" w14:textId="77777777" w:rsidR="00F11DB3" w:rsidRDefault="00F11DB3" w:rsidP="00F11DB3">
      <w:pPr>
        <w:spacing w:line="360" w:lineRule="auto"/>
        <w:ind w:firstLine="480"/>
        <w:rPr>
          <w:rFonts w:ascii="宋体" w:hAnsi="宋体" w:cs="宋体" w:hint="eastAsia"/>
          <w:color w:val="000000"/>
          <w:sz w:val="24"/>
        </w:rPr>
      </w:pPr>
    </w:p>
    <w:p w14:paraId="77BFB49E" w14:textId="77777777" w:rsidR="00F11DB3" w:rsidRDefault="00F11DB3" w:rsidP="00F11DB3">
      <w:pPr>
        <w:spacing w:line="480" w:lineRule="auto"/>
        <w:ind w:firstLine="3840"/>
        <w:rPr>
          <w:rFonts w:ascii="宋体" w:hAnsi="宋体" w:cs="宋体" w:hint="eastAsia"/>
          <w:color w:val="000000"/>
          <w:sz w:val="24"/>
        </w:rPr>
      </w:pPr>
      <w:r>
        <w:rPr>
          <w:rFonts w:ascii="宋体" w:hAnsi="宋体" w:cs="宋体" w:hint="eastAsia"/>
          <w:color w:val="000000"/>
          <w:sz w:val="24"/>
        </w:rPr>
        <w:t>投标人（盖章）：</w:t>
      </w:r>
      <w:r>
        <w:rPr>
          <w:rFonts w:ascii="宋体" w:hAnsi="宋体" w:cs="宋体" w:hint="eastAsia"/>
          <w:bCs/>
          <w:color w:val="000000"/>
          <w:sz w:val="24"/>
          <w:u w:val="single"/>
        </w:rPr>
        <w:t xml:space="preserve">                   </w:t>
      </w:r>
    </w:p>
    <w:p w14:paraId="1080F714" w14:textId="77777777" w:rsidR="00F11DB3" w:rsidRDefault="00F11DB3" w:rsidP="00F11DB3">
      <w:pPr>
        <w:tabs>
          <w:tab w:val="left" w:pos="4320"/>
        </w:tabs>
        <w:spacing w:line="480" w:lineRule="auto"/>
        <w:ind w:firstLine="3840"/>
        <w:rPr>
          <w:rFonts w:ascii="宋体" w:hAnsi="宋体" w:cs="宋体" w:hint="eastAsia"/>
          <w:color w:val="000000"/>
          <w:sz w:val="24"/>
        </w:rPr>
      </w:pPr>
      <w:r>
        <w:rPr>
          <w:rFonts w:ascii="宋体" w:hAnsi="宋体" w:cs="宋体" w:hint="eastAsia"/>
          <w:color w:val="000000"/>
          <w:sz w:val="24"/>
        </w:rPr>
        <w:t>法人或授权委托人（签字或盖章）：</w:t>
      </w:r>
      <w:r>
        <w:rPr>
          <w:rFonts w:ascii="宋体" w:hAnsi="宋体" w:cs="宋体" w:hint="eastAsia"/>
          <w:bCs/>
          <w:color w:val="000000"/>
          <w:sz w:val="24"/>
          <w:u w:val="single"/>
        </w:rPr>
        <w:t xml:space="preserve">_____ </w:t>
      </w:r>
    </w:p>
    <w:p w14:paraId="3E938079" w14:textId="77777777" w:rsidR="00F11DB3" w:rsidRDefault="00F11DB3" w:rsidP="00F11DB3">
      <w:pPr>
        <w:spacing w:line="480" w:lineRule="auto"/>
        <w:ind w:firstLine="3840"/>
        <w:rPr>
          <w:rFonts w:ascii="宋体" w:hAnsi="宋体" w:cs="宋体" w:hint="eastAsia"/>
          <w:color w:val="000000"/>
          <w:sz w:val="24"/>
        </w:rPr>
      </w:pPr>
      <w:r>
        <w:rPr>
          <w:rFonts w:ascii="宋体" w:hAnsi="宋体" w:cs="宋体" w:hint="eastAsia"/>
          <w:color w:val="000000"/>
          <w:sz w:val="24"/>
        </w:rPr>
        <w:t>日期：</w:t>
      </w:r>
      <w:r>
        <w:rPr>
          <w:rFonts w:ascii="宋体" w:hAnsi="宋体" w:cs="宋体" w:hint="eastAsia"/>
          <w:bCs/>
          <w:color w:val="000000"/>
          <w:sz w:val="24"/>
          <w:u w:val="single"/>
        </w:rPr>
        <w:t xml:space="preserve">_____ </w:t>
      </w:r>
      <w:r>
        <w:rPr>
          <w:rFonts w:ascii="宋体" w:hAnsi="宋体" w:cs="宋体" w:hint="eastAsia"/>
          <w:color w:val="000000"/>
          <w:sz w:val="24"/>
        </w:rPr>
        <w:t>年</w:t>
      </w:r>
      <w:r>
        <w:rPr>
          <w:rFonts w:ascii="宋体" w:hAnsi="宋体" w:cs="宋体" w:hint="eastAsia"/>
          <w:bCs/>
          <w:color w:val="000000"/>
          <w:sz w:val="24"/>
          <w:u w:val="single"/>
        </w:rPr>
        <w:t>____</w:t>
      </w:r>
      <w:proofErr w:type="gramStart"/>
      <w:r>
        <w:rPr>
          <w:rFonts w:ascii="宋体" w:hAnsi="宋体" w:cs="宋体" w:hint="eastAsia"/>
          <w:bCs/>
          <w:color w:val="000000"/>
          <w:sz w:val="24"/>
          <w:u w:val="single"/>
        </w:rPr>
        <w:t xml:space="preserve">_  </w:t>
      </w:r>
      <w:r>
        <w:rPr>
          <w:rFonts w:ascii="宋体" w:hAnsi="宋体" w:cs="宋体" w:hint="eastAsia"/>
          <w:color w:val="000000"/>
          <w:sz w:val="24"/>
        </w:rPr>
        <w:t>月</w:t>
      </w:r>
      <w:proofErr w:type="gramEnd"/>
      <w:r>
        <w:rPr>
          <w:rFonts w:ascii="宋体" w:hAnsi="宋体" w:cs="宋体" w:hint="eastAsia"/>
          <w:bCs/>
          <w:color w:val="000000"/>
          <w:sz w:val="24"/>
          <w:u w:val="single"/>
        </w:rPr>
        <w:t xml:space="preserve">_____ </w:t>
      </w:r>
      <w:r>
        <w:rPr>
          <w:rFonts w:ascii="宋体" w:hAnsi="宋体" w:cs="宋体" w:hint="eastAsia"/>
          <w:color w:val="000000"/>
          <w:sz w:val="24"/>
        </w:rPr>
        <w:t>日</w:t>
      </w:r>
    </w:p>
    <w:p w14:paraId="3BB4835D" w14:textId="77777777" w:rsidR="00F11DB3" w:rsidRDefault="00F11DB3" w:rsidP="00F11DB3">
      <w:pPr>
        <w:spacing w:before="240" w:line="312" w:lineRule="auto"/>
        <w:jc w:val="center"/>
        <w:rPr>
          <w:b/>
          <w:color w:val="000000"/>
          <w:sz w:val="32"/>
          <w:szCs w:val="32"/>
        </w:rPr>
      </w:pPr>
    </w:p>
    <w:p w14:paraId="1DF6F367" w14:textId="172065B9" w:rsidR="00BD62E5" w:rsidRDefault="00000000" w:rsidP="00F11DB3">
      <w:pPr>
        <w:spacing w:line="360" w:lineRule="auto"/>
        <w:jc w:val="center"/>
        <w:rPr>
          <w:rFonts w:ascii="宋体" w:hAnsi="宋体" w:cs="宋体" w:hint="eastAsia"/>
          <w:b/>
          <w:bCs/>
          <w:sz w:val="24"/>
          <w:lang w:val="zh-CN" w:bidi="ar"/>
        </w:rPr>
      </w:pPr>
      <w:r>
        <w:rPr>
          <w:rFonts w:ascii="宋体" w:hAnsi="宋体" w:cs="宋体" w:hint="eastAsia"/>
          <w:b/>
          <w:bCs/>
          <w:sz w:val="24"/>
          <w:lang w:val="zh-CN" w:bidi="ar"/>
        </w:rPr>
        <w:br w:type="page"/>
      </w:r>
    </w:p>
    <w:p w14:paraId="4250732C" w14:textId="77777777" w:rsidR="00F11DB3" w:rsidRDefault="00000000" w:rsidP="00F11DB3">
      <w:pPr>
        <w:spacing w:before="240" w:line="312" w:lineRule="auto"/>
        <w:jc w:val="center"/>
        <w:rPr>
          <w:b/>
          <w:color w:val="000000"/>
          <w:sz w:val="32"/>
          <w:szCs w:val="32"/>
        </w:rPr>
      </w:pPr>
      <w:r>
        <w:rPr>
          <w:rFonts w:ascii="宋体" w:hAnsi="宋体" w:cs="仿宋_GB2312" w:hint="eastAsia"/>
          <w:b/>
          <w:bCs/>
          <w:sz w:val="32"/>
          <w:szCs w:val="32"/>
          <w:lang w:val="zh-CN" w:bidi="zh-CN"/>
        </w:rPr>
        <w:lastRenderedPageBreak/>
        <w:t>附件</w:t>
      </w:r>
      <w:r>
        <w:rPr>
          <w:rFonts w:ascii="宋体" w:hAnsi="宋体" w:cs="仿宋_GB2312" w:hint="eastAsia"/>
          <w:b/>
          <w:bCs/>
          <w:sz w:val="32"/>
          <w:szCs w:val="32"/>
          <w:lang w:bidi="zh-CN"/>
        </w:rPr>
        <w:t xml:space="preserve">5  </w:t>
      </w:r>
      <w:r>
        <w:rPr>
          <w:rFonts w:ascii="宋体" w:hAnsi="宋体" w:cs="宋体" w:hint="eastAsia"/>
          <w:b/>
          <w:bCs/>
          <w:sz w:val="24"/>
          <w:lang w:bidi="ar"/>
        </w:rPr>
        <w:t xml:space="preserve">   </w:t>
      </w:r>
      <w:r w:rsidR="00F11DB3">
        <w:rPr>
          <w:b/>
          <w:color w:val="000000"/>
          <w:sz w:val="32"/>
          <w:szCs w:val="32"/>
        </w:rPr>
        <w:t>供应商信用承诺书</w:t>
      </w:r>
    </w:p>
    <w:p w14:paraId="235F48EF" w14:textId="77777777" w:rsidR="00F11DB3" w:rsidRDefault="00F11DB3" w:rsidP="00F11DB3">
      <w:pPr>
        <w:spacing w:line="460" w:lineRule="exact"/>
        <w:ind w:firstLine="480"/>
        <w:rPr>
          <w:rFonts w:ascii="宋体" w:hAnsi="宋体" w:cs="宋体" w:hint="eastAsia"/>
          <w:color w:val="000000"/>
          <w:sz w:val="24"/>
          <w:lang w:val="zh-CN"/>
        </w:rPr>
      </w:pPr>
    </w:p>
    <w:p w14:paraId="197DCC86" w14:textId="77777777" w:rsidR="00F11DB3" w:rsidRDefault="00F11DB3" w:rsidP="00F11DB3">
      <w:pPr>
        <w:spacing w:line="460" w:lineRule="exact"/>
        <w:ind w:firstLine="480"/>
        <w:rPr>
          <w:rFonts w:ascii="宋体" w:hAnsi="宋体" w:cs="宋体" w:hint="eastAsia"/>
          <w:color w:val="000000"/>
          <w:sz w:val="24"/>
          <w:lang w:val="zh-CN"/>
        </w:rPr>
      </w:pPr>
      <w:r>
        <w:rPr>
          <w:rFonts w:ascii="宋体" w:hAnsi="宋体" w:cs="宋体" w:hint="eastAsia"/>
          <w:color w:val="000000"/>
          <w:sz w:val="24"/>
          <w:lang w:val="zh-CN"/>
        </w:rPr>
        <w:t>为营造公开、公平、公正的公共资源交易环境，树立诚信守法的投标人形象，本人代表本单位作出以下承诺：</w:t>
      </w:r>
    </w:p>
    <w:p w14:paraId="0A1BE00A" w14:textId="77777777" w:rsidR="00F11DB3" w:rsidRDefault="00F11DB3" w:rsidP="00F11DB3">
      <w:pPr>
        <w:spacing w:line="460" w:lineRule="exact"/>
        <w:ind w:firstLine="480"/>
        <w:rPr>
          <w:rFonts w:ascii="宋体" w:hAnsi="宋体" w:cs="宋体" w:hint="eastAsia"/>
          <w:color w:val="000000"/>
          <w:sz w:val="24"/>
          <w:lang w:val="zh-CN"/>
        </w:rPr>
      </w:pPr>
      <w:r>
        <w:rPr>
          <w:rFonts w:ascii="宋体" w:hAnsi="宋体" w:cs="宋体" w:hint="eastAsia"/>
          <w:color w:val="000000"/>
          <w:sz w:val="24"/>
          <w:lang w:val="zh-CN"/>
        </w:rPr>
        <w:t>一、本单位对所提交的单位基本信息、单位负责人、项目负责人、技术负责人、从业资质和资格、业绩、财务状况、信誉等所有资料，均合法、真实、准确、有效，无任何伪造、修改、虚假成分；</w:t>
      </w:r>
    </w:p>
    <w:p w14:paraId="6A6E8B50" w14:textId="77777777" w:rsidR="00F11DB3" w:rsidRDefault="00F11DB3" w:rsidP="00F11DB3">
      <w:pPr>
        <w:spacing w:line="460" w:lineRule="exact"/>
        <w:ind w:firstLine="480"/>
        <w:rPr>
          <w:rFonts w:ascii="宋体" w:hAnsi="宋体" w:cs="宋体" w:hint="eastAsia"/>
          <w:color w:val="000000"/>
          <w:sz w:val="24"/>
          <w:lang w:val="zh-CN"/>
        </w:rPr>
      </w:pPr>
      <w:r>
        <w:rPr>
          <w:rFonts w:ascii="宋体" w:hAnsi="宋体" w:cs="宋体" w:hint="eastAsia"/>
          <w:color w:val="000000"/>
          <w:sz w:val="24"/>
          <w:lang w:val="zh-CN"/>
        </w:rPr>
        <w:t>二、严格依照国家和省、市、县关于政府采购等方面的法律、法规、规章、规范性文件，参加公共资源交易招标投标活动；积极履行社会责任，促进廉政建设；</w:t>
      </w:r>
    </w:p>
    <w:p w14:paraId="2DE3784C" w14:textId="77777777" w:rsidR="00F11DB3" w:rsidRDefault="00F11DB3" w:rsidP="00F11DB3">
      <w:pPr>
        <w:spacing w:line="460" w:lineRule="exact"/>
        <w:ind w:firstLine="480"/>
        <w:rPr>
          <w:rFonts w:ascii="宋体" w:hAnsi="宋体" w:cs="宋体" w:hint="eastAsia"/>
          <w:color w:val="000000"/>
          <w:sz w:val="24"/>
          <w:lang w:val="zh-CN"/>
        </w:rPr>
      </w:pPr>
      <w:r>
        <w:rPr>
          <w:rFonts w:ascii="宋体" w:hAnsi="宋体" w:cs="宋体" w:hint="eastAsia"/>
          <w:color w:val="000000"/>
          <w:sz w:val="24"/>
          <w:lang w:val="zh-CN"/>
        </w:rPr>
        <w:t>三、严格遵守即时信息公示规定，及时更新公共资源交易中心主体信息库中信息；</w:t>
      </w:r>
    </w:p>
    <w:p w14:paraId="0A8AB53C" w14:textId="77777777" w:rsidR="00F11DB3" w:rsidRDefault="00F11DB3" w:rsidP="00F11DB3">
      <w:pPr>
        <w:spacing w:line="460" w:lineRule="exact"/>
        <w:ind w:firstLine="480"/>
        <w:rPr>
          <w:rFonts w:ascii="宋体" w:hAnsi="宋体" w:cs="宋体" w:hint="eastAsia"/>
          <w:color w:val="000000"/>
          <w:sz w:val="24"/>
          <w:lang w:val="zh-CN"/>
        </w:rPr>
      </w:pPr>
      <w:r>
        <w:rPr>
          <w:rFonts w:ascii="宋体" w:hAnsi="宋体" w:cs="宋体" w:hint="eastAsia"/>
          <w:color w:val="000000"/>
          <w:sz w:val="24"/>
          <w:lang w:val="zh-CN"/>
        </w:rPr>
        <w:t>四、自我约束、自我管理，守合同、重信用，不参与围标串标、弄虚作假、骗取中标、干扰评标、违约毁约、恶意投诉等行为，主动维护公共资源交易招标投标的良好秩序；</w:t>
      </w:r>
    </w:p>
    <w:p w14:paraId="06576610" w14:textId="77777777" w:rsidR="00F11DB3" w:rsidRDefault="00F11DB3" w:rsidP="00F11DB3">
      <w:pPr>
        <w:spacing w:line="460" w:lineRule="exact"/>
        <w:ind w:firstLine="480"/>
        <w:rPr>
          <w:rFonts w:ascii="宋体" w:hAnsi="宋体" w:cs="宋体" w:hint="eastAsia"/>
          <w:color w:val="000000"/>
          <w:sz w:val="24"/>
          <w:lang w:val="zh-CN"/>
        </w:rPr>
      </w:pPr>
      <w:r>
        <w:rPr>
          <w:rFonts w:ascii="宋体" w:hAnsi="宋体" w:cs="宋体" w:hint="eastAsia"/>
          <w:color w:val="000000"/>
          <w:sz w:val="24"/>
          <w:lang w:val="zh-CN"/>
        </w:rPr>
        <w:t>五、本单位自愿接受相关部门的依法检查。如发生违法违规或不良行为或存在其他法律法规对招标投标行为予以限制的情形，自愿接受相关部门依法给予的行政处罚（处理），并依法承担相应的法律责任；</w:t>
      </w:r>
    </w:p>
    <w:p w14:paraId="61F32E2E" w14:textId="77777777" w:rsidR="00F11DB3" w:rsidRDefault="00F11DB3" w:rsidP="00F11DB3">
      <w:pPr>
        <w:spacing w:line="460" w:lineRule="exact"/>
        <w:ind w:firstLine="480"/>
        <w:rPr>
          <w:rFonts w:ascii="宋体" w:hAnsi="宋体" w:cs="宋体" w:hint="eastAsia"/>
          <w:color w:val="000000"/>
          <w:sz w:val="24"/>
          <w:lang w:val="zh-CN"/>
        </w:rPr>
      </w:pPr>
      <w:r>
        <w:rPr>
          <w:rFonts w:ascii="宋体" w:hAnsi="宋体" w:cs="宋体" w:hint="eastAsia"/>
          <w:color w:val="000000"/>
          <w:sz w:val="24"/>
          <w:lang w:val="zh-CN"/>
        </w:rPr>
        <w:t>六、自觉接受政府部门、行业组织、社会公众、新闻舆论等监督；</w:t>
      </w:r>
    </w:p>
    <w:p w14:paraId="493F87A8" w14:textId="77777777" w:rsidR="00F11DB3" w:rsidRDefault="00F11DB3" w:rsidP="00F11DB3">
      <w:pPr>
        <w:spacing w:line="460" w:lineRule="exact"/>
        <w:ind w:firstLine="480"/>
        <w:rPr>
          <w:rFonts w:ascii="宋体" w:hAnsi="宋体" w:cs="宋体" w:hint="eastAsia"/>
          <w:color w:val="000000"/>
          <w:sz w:val="24"/>
          <w:lang w:val="zh-CN"/>
        </w:rPr>
      </w:pPr>
      <w:r>
        <w:rPr>
          <w:rFonts w:ascii="宋体" w:hAnsi="宋体" w:cs="宋体" w:hint="eastAsia"/>
          <w:color w:val="000000"/>
          <w:sz w:val="24"/>
          <w:lang w:val="zh-CN"/>
        </w:rPr>
        <w:t>七、上述承诺已向本单位员工作了宣传教育。</w:t>
      </w:r>
    </w:p>
    <w:p w14:paraId="254415EB" w14:textId="77777777" w:rsidR="00F11DB3" w:rsidRDefault="00F11DB3" w:rsidP="00F11DB3">
      <w:pPr>
        <w:spacing w:line="460" w:lineRule="exact"/>
        <w:ind w:firstLine="482"/>
        <w:rPr>
          <w:rFonts w:ascii="宋体" w:hAnsi="宋体" w:cs="宋体" w:hint="eastAsia"/>
          <w:b/>
          <w:color w:val="000000"/>
          <w:sz w:val="24"/>
          <w:lang w:val="zh-CN"/>
        </w:rPr>
      </w:pPr>
      <w:r>
        <w:rPr>
          <w:rFonts w:ascii="宋体" w:hAnsi="宋体" w:cs="宋体" w:hint="eastAsia"/>
          <w:b/>
          <w:color w:val="000000"/>
          <w:sz w:val="24"/>
          <w:lang w:val="zh-CN"/>
        </w:rPr>
        <w:t>如有违反上述承诺的不良行为，本单位同意将其予以上网公示。</w:t>
      </w:r>
    </w:p>
    <w:p w14:paraId="4009A2B3" w14:textId="77777777" w:rsidR="00F11DB3" w:rsidRDefault="00F11DB3" w:rsidP="00F11DB3">
      <w:pPr>
        <w:spacing w:line="460" w:lineRule="exact"/>
        <w:rPr>
          <w:color w:val="000000"/>
          <w:sz w:val="24"/>
          <w:lang w:val="zh-CN"/>
        </w:rPr>
      </w:pPr>
    </w:p>
    <w:p w14:paraId="4CB38E0F" w14:textId="77777777" w:rsidR="00F11DB3" w:rsidRDefault="00F11DB3" w:rsidP="00F11DB3">
      <w:pPr>
        <w:spacing w:line="460" w:lineRule="exact"/>
        <w:ind w:firstLine="4560"/>
        <w:rPr>
          <w:color w:val="000000"/>
          <w:sz w:val="24"/>
          <w:lang w:val="zh-CN"/>
        </w:rPr>
      </w:pPr>
    </w:p>
    <w:p w14:paraId="1F5DB7E8" w14:textId="77777777" w:rsidR="00F11DB3" w:rsidRDefault="00F11DB3" w:rsidP="00F11DB3">
      <w:pPr>
        <w:spacing w:line="460" w:lineRule="exact"/>
        <w:ind w:firstLine="2640"/>
        <w:rPr>
          <w:color w:val="000000"/>
          <w:sz w:val="24"/>
          <w:u w:val="single"/>
        </w:rPr>
      </w:pPr>
      <w:r>
        <w:rPr>
          <w:color w:val="000000"/>
          <w:sz w:val="24"/>
          <w:lang w:val="zh-CN"/>
        </w:rPr>
        <w:t>投标供应商全称</w:t>
      </w:r>
      <w:proofErr w:type="gramStart"/>
      <w:r>
        <w:rPr>
          <w:color w:val="000000"/>
          <w:sz w:val="24"/>
          <w:lang w:val="zh-CN"/>
        </w:rPr>
        <w:t>(</w:t>
      </w:r>
      <w:r>
        <w:rPr>
          <w:color w:val="000000"/>
          <w:sz w:val="24"/>
          <w:lang w:val="zh-CN"/>
        </w:rPr>
        <w:t>盖公章</w:t>
      </w:r>
      <w:r>
        <w:rPr>
          <w:color w:val="000000"/>
          <w:sz w:val="24"/>
          <w:lang w:val="zh-CN"/>
        </w:rPr>
        <w:t>)</w:t>
      </w:r>
      <w:proofErr w:type="gramEnd"/>
      <w:r>
        <w:rPr>
          <w:color w:val="000000"/>
          <w:sz w:val="24"/>
          <w:lang w:val="zh-CN"/>
        </w:rPr>
        <w:t>：</w:t>
      </w:r>
      <w:r>
        <w:rPr>
          <w:rFonts w:ascii="宋体" w:hAnsi="宋体" w:cs="宋体" w:hint="eastAsia"/>
          <w:bCs/>
          <w:color w:val="000000"/>
          <w:sz w:val="24"/>
          <w:u w:val="single"/>
        </w:rPr>
        <w:t xml:space="preserve">                          </w:t>
      </w:r>
    </w:p>
    <w:p w14:paraId="69650CAE" w14:textId="77777777" w:rsidR="00F11DB3" w:rsidRDefault="00F11DB3" w:rsidP="00F11DB3">
      <w:pPr>
        <w:spacing w:line="460" w:lineRule="exact"/>
        <w:ind w:firstLine="2640"/>
        <w:rPr>
          <w:color w:val="000000"/>
          <w:sz w:val="24"/>
          <w:u w:val="single"/>
        </w:rPr>
      </w:pPr>
      <w:r>
        <w:rPr>
          <w:color w:val="000000"/>
          <w:sz w:val="24"/>
          <w:lang w:val="zh-CN"/>
        </w:rPr>
        <w:t>法定代表人（签字或盖章）：</w:t>
      </w:r>
      <w:r>
        <w:rPr>
          <w:rFonts w:ascii="宋体" w:hAnsi="宋体" w:cs="宋体" w:hint="eastAsia"/>
          <w:bCs/>
          <w:color w:val="000000"/>
          <w:sz w:val="24"/>
          <w:u w:val="single"/>
        </w:rPr>
        <w:t xml:space="preserve">                      </w:t>
      </w:r>
    </w:p>
    <w:p w14:paraId="64A46166" w14:textId="77777777" w:rsidR="00F11DB3" w:rsidRDefault="00F11DB3" w:rsidP="00F11DB3">
      <w:pPr>
        <w:spacing w:line="460" w:lineRule="exact"/>
        <w:ind w:firstLine="2640"/>
        <w:rPr>
          <w:color w:val="000000"/>
          <w:sz w:val="24"/>
          <w:lang w:val="zh-CN"/>
        </w:rPr>
      </w:pPr>
      <w:r>
        <w:rPr>
          <w:color w:val="000000"/>
          <w:sz w:val="24"/>
          <w:lang w:val="zh-CN"/>
        </w:rPr>
        <w:t>时间：</w:t>
      </w:r>
      <w:r>
        <w:rPr>
          <w:rFonts w:ascii="宋体" w:hAnsi="宋体" w:cs="宋体" w:hint="eastAsia"/>
          <w:bCs/>
          <w:color w:val="000000"/>
          <w:sz w:val="24"/>
          <w:u w:val="single"/>
        </w:rPr>
        <w:t xml:space="preserve">           </w:t>
      </w:r>
      <w:r>
        <w:rPr>
          <w:color w:val="000000"/>
          <w:sz w:val="24"/>
          <w:lang w:val="zh-CN"/>
        </w:rPr>
        <w:t>年</w:t>
      </w:r>
      <w:r>
        <w:rPr>
          <w:rFonts w:ascii="宋体" w:hAnsi="宋体" w:cs="宋体" w:hint="eastAsia"/>
          <w:bCs/>
          <w:color w:val="000000"/>
          <w:sz w:val="24"/>
          <w:u w:val="single"/>
        </w:rPr>
        <w:t xml:space="preserve">           </w:t>
      </w:r>
      <w:r>
        <w:rPr>
          <w:color w:val="000000"/>
          <w:sz w:val="24"/>
          <w:lang w:val="zh-CN"/>
        </w:rPr>
        <w:t>月</w:t>
      </w:r>
      <w:r>
        <w:rPr>
          <w:rFonts w:ascii="宋体" w:hAnsi="宋体" w:cs="宋体" w:hint="eastAsia"/>
          <w:bCs/>
          <w:color w:val="000000"/>
          <w:sz w:val="24"/>
          <w:u w:val="single"/>
        </w:rPr>
        <w:t xml:space="preserve">            </w:t>
      </w:r>
      <w:r>
        <w:rPr>
          <w:color w:val="000000"/>
          <w:sz w:val="24"/>
          <w:lang w:val="zh-CN"/>
        </w:rPr>
        <w:t>日</w:t>
      </w:r>
    </w:p>
    <w:p w14:paraId="11397F5E" w14:textId="77777777" w:rsidR="00F11DB3" w:rsidRDefault="00F11DB3" w:rsidP="00F11DB3">
      <w:pPr>
        <w:spacing w:line="520" w:lineRule="exact"/>
        <w:jc w:val="center"/>
        <w:rPr>
          <w:rFonts w:ascii="宋体" w:hAnsi="宋体" w:cs="宋体" w:hint="eastAsia"/>
          <w:color w:val="000000"/>
          <w:sz w:val="32"/>
          <w:szCs w:val="32"/>
        </w:rPr>
      </w:pPr>
    </w:p>
    <w:p w14:paraId="65D7EF8B" w14:textId="77777777" w:rsidR="00F11DB3" w:rsidRDefault="00F11DB3" w:rsidP="00F11DB3">
      <w:pPr>
        <w:rPr>
          <w:rFonts w:ascii="宋体" w:hAnsi="宋体" w:cs="宋体" w:hint="eastAsia"/>
          <w:color w:val="000000"/>
          <w:sz w:val="32"/>
          <w:szCs w:val="32"/>
        </w:rPr>
      </w:pPr>
      <w:r>
        <w:rPr>
          <w:rFonts w:ascii="宋体" w:hAnsi="宋体" w:cs="宋体" w:hint="eastAsia"/>
          <w:color w:val="000000"/>
          <w:sz w:val="32"/>
          <w:szCs w:val="32"/>
        </w:rPr>
        <w:br w:type="page"/>
      </w:r>
    </w:p>
    <w:p w14:paraId="2A480C67" w14:textId="77777777" w:rsidR="00F11DB3" w:rsidRDefault="00F11DB3">
      <w:pPr>
        <w:spacing w:line="400" w:lineRule="exact"/>
        <w:contextualSpacing/>
        <w:rPr>
          <w:b/>
          <w:bCs/>
          <w:sz w:val="24"/>
        </w:rPr>
      </w:pPr>
    </w:p>
    <w:p w14:paraId="4FD2A85F" w14:textId="27857926" w:rsidR="0000750E" w:rsidRDefault="0000750E" w:rsidP="0000750E">
      <w:pPr>
        <w:rPr>
          <w:rFonts w:ascii="宋体" w:hAnsi="宋体" w:cs="宋体" w:hint="eastAsia"/>
          <w:color w:val="000000"/>
          <w:sz w:val="28"/>
          <w:szCs w:val="28"/>
          <w:lang w:bidi="zh-CN"/>
        </w:rPr>
      </w:pPr>
      <w:r>
        <w:rPr>
          <w:rFonts w:ascii="宋体" w:hAnsi="宋体" w:cs="宋体" w:hint="eastAsia"/>
          <w:color w:val="000000"/>
          <w:sz w:val="32"/>
          <w:szCs w:val="32"/>
        </w:rPr>
        <w:t>附件6</w:t>
      </w:r>
    </w:p>
    <w:p w14:paraId="5F921D86" w14:textId="77777777" w:rsidR="0000750E" w:rsidRDefault="0000750E" w:rsidP="0000750E">
      <w:pPr>
        <w:spacing w:line="300" w:lineRule="auto"/>
        <w:outlineLvl w:val="0"/>
        <w:rPr>
          <w:rFonts w:ascii="宋体" w:hAnsi="宋体" w:cs="宋体" w:hint="eastAsia"/>
          <w:color w:val="000000"/>
          <w:sz w:val="28"/>
          <w:szCs w:val="28"/>
        </w:rPr>
      </w:pPr>
    </w:p>
    <w:p w14:paraId="038395CB" w14:textId="77777777" w:rsidR="0000750E" w:rsidRDefault="0000750E" w:rsidP="0000750E">
      <w:pPr>
        <w:spacing w:line="300" w:lineRule="auto"/>
        <w:jc w:val="center"/>
        <w:outlineLvl w:val="0"/>
        <w:rPr>
          <w:rFonts w:ascii="宋体" w:hAnsi="宋体" w:cs="宋体" w:hint="eastAsia"/>
          <w:b/>
          <w:bCs/>
          <w:color w:val="000000"/>
          <w:sz w:val="28"/>
          <w:szCs w:val="28"/>
          <w:lang w:bidi="zh-CN"/>
        </w:rPr>
      </w:pPr>
      <w:r>
        <w:rPr>
          <w:rFonts w:ascii="宋体" w:hAnsi="宋体" w:cs="宋体" w:hint="eastAsia"/>
          <w:b/>
          <w:bCs/>
          <w:color w:val="000000"/>
          <w:sz w:val="28"/>
          <w:szCs w:val="28"/>
          <w:lang w:bidi="zh-CN"/>
        </w:rPr>
        <w:t>中小企业声明函（工程）</w:t>
      </w:r>
    </w:p>
    <w:p w14:paraId="6A1646BD" w14:textId="77777777" w:rsidR="0000750E" w:rsidRDefault="0000750E" w:rsidP="0000750E">
      <w:pPr>
        <w:spacing w:line="460" w:lineRule="exact"/>
        <w:ind w:firstLine="480"/>
        <w:jc w:val="left"/>
        <w:rPr>
          <w:rFonts w:ascii="宋体" w:hAnsi="宋体" w:cs="宋体" w:hint="eastAsia"/>
          <w:color w:val="000000"/>
          <w:sz w:val="24"/>
          <w:lang w:bidi="zh-CN"/>
        </w:rPr>
      </w:pPr>
    </w:p>
    <w:p w14:paraId="73A4B120" w14:textId="1926A443" w:rsidR="0000750E" w:rsidRDefault="0000750E" w:rsidP="0000750E">
      <w:pPr>
        <w:spacing w:line="460" w:lineRule="exact"/>
        <w:ind w:firstLine="480"/>
        <w:jc w:val="left"/>
        <w:rPr>
          <w:rFonts w:ascii="宋体" w:hAnsi="宋体" w:cs="宋体" w:hint="eastAsia"/>
          <w:color w:val="000000"/>
          <w:sz w:val="24"/>
          <w:lang w:bidi="zh-CN"/>
        </w:rPr>
      </w:pPr>
      <w:r>
        <w:rPr>
          <w:rFonts w:ascii="宋体" w:hAnsi="宋体" w:cs="宋体" w:hint="eastAsia"/>
          <w:color w:val="000000"/>
          <w:sz w:val="24"/>
          <w:lang w:bidi="zh-CN"/>
        </w:rPr>
        <w:t>本公司郑重声明，根据《政府采购促进中小企业发展管理办法》（财库﹝2020﹞46 号）的规定，本公司参加</w:t>
      </w:r>
      <w:r>
        <w:rPr>
          <w:rFonts w:ascii="宋体" w:hAnsi="宋体" w:cs="宋体" w:hint="eastAsia"/>
          <w:color w:val="000000"/>
          <w:sz w:val="24"/>
          <w:u w:val="single"/>
          <w:lang w:bidi="zh-CN"/>
        </w:rPr>
        <w:t>南通市通安后勤服务有限公司</w:t>
      </w:r>
      <w:r>
        <w:rPr>
          <w:rFonts w:ascii="宋体" w:hAnsi="宋体" w:cs="宋体" w:hint="eastAsia"/>
          <w:color w:val="000000"/>
          <w:sz w:val="24"/>
          <w:lang w:bidi="zh-CN"/>
        </w:rPr>
        <w:t>的</w:t>
      </w:r>
      <w:r w:rsidR="00F862BA">
        <w:rPr>
          <w:rFonts w:ascii="宋体" w:hAnsi="宋体" w:cs="宋体" w:hint="eastAsia"/>
          <w:color w:val="000000"/>
          <w:sz w:val="24"/>
          <w:u w:val="single"/>
          <w:lang w:bidi="zh-CN"/>
        </w:rPr>
        <w:t>南通市通安后勤服务有限公司西号牌制作点工程</w:t>
      </w:r>
      <w:r>
        <w:rPr>
          <w:rFonts w:ascii="宋体" w:hAnsi="宋体" w:cs="宋体" w:hint="eastAsia"/>
          <w:color w:val="000000"/>
          <w:sz w:val="24"/>
          <w:lang w:bidi="zh-CN"/>
        </w:rPr>
        <w:t>采购活动，工程的施工单位全部为符合政策要求的中小企业（或者：服务全部由符合政策要求的中小企业承接）。相关企业（含联合 体中的中小企业、签订分包意向协议的中小企业）的具体情况如下：</w:t>
      </w:r>
    </w:p>
    <w:p w14:paraId="102C0B1E" w14:textId="77777777" w:rsidR="0000750E" w:rsidRDefault="0000750E" w:rsidP="0000750E">
      <w:pPr>
        <w:spacing w:line="460" w:lineRule="exact"/>
        <w:ind w:firstLine="480"/>
        <w:jc w:val="left"/>
        <w:rPr>
          <w:rFonts w:ascii="宋体" w:hAnsi="宋体" w:cs="宋体" w:hint="eastAsia"/>
          <w:color w:val="000000"/>
          <w:sz w:val="24"/>
          <w:lang w:bidi="zh-CN"/>
        </w:rPr>
      </w:pPr>
      <w:r>
        <w:rPr>
          <w:rFonts w:ascii="宋体" w:hAnsi="宋体" w:cs="宋体" w:hint="eastAsia"/>
          <w:color w:val="000000"/>
          <w:sz w:val="24"/>
          <w:u w:val="single"/>
          <w:lang w:bidi="zh-CN"/>
        </w:rPr>
        <w:t>（项目名称）</w:t>
      </w:r>
      <w:r>
        <w:rPr>
          <w:rFonts w:ascii="宋体" w:hAnsi="宋体" w:cs="宋体" w:hint="eastAsia"/>
          <w:color w:val="000000"/>
          <w:sz w:val="24"/>
          <w:lang w:bidi="zh-CN"/>
        </w:rPr>
        <w:t>，属于</w:t>
      </w:r>
      <w:r>
        <w:rPr>
          <w:rFonts w:ascii="宋体" w:hAnsi="宋体" w:cs="宋体" w:hint="eastAsia"/>
          <w:color w:val="000000"/>
          <w:sz w:val="24"/>
          <w:u w:val="single"/>
          <w:lang w:bidi="zh-CN"/>
        </w:rPr>
        <w:t>建筑业</w:t>
      </w:r>
      <w:r>
        <w:rPr>
          <w:rFonts w:ascii="宋体" w:hAnsi="宋体" w:cs="宋体" w:hint="eastAsia"/>
          <w:color w:val="000000"/>
          <w:sz w:val="24"/>
          <w:lang w:bidi="zh-CN"/>
        </w:rPr>
        <w:t>；承建（承接）企业为</w:t>
      </w:r>
      <w:r>
        <w:rPr>
          <w:rFonts w:ascii="宋体" w:hAnsi="宋体" w:cs="宋体" w:hint="eastAsia"/>
          <w:color w:val="000000"/>
          <w:sz w:val="24"/>
          <w:u w:val="single"/>
          <w:lang w:bidi="zh-CN"/>
        </w:rPr>
        <w:t xml:space="preserve">    （企业名称）       </w:t>
      </w:r>
      <w:r>
        <w:rPr>
          <w:rFonts w:ascii="宋体" w:hAnsi="宋体" w:cs="宋体" w:hint="eastAsia"/>
          <w:color w:val="000000"/>
          <w:sz w:val="24"/>
          <w:lang w:bidi="zh-CN"/>
        </w:rPr>
        <w:t>，从业人员</w:t>
      </w:r>
      <w:r>
        <w:rPr>
          <w:rFonts w:ascii="宋体" w:hAnsi="宋体" w:cs="宋体" w:hint="eastAsia"/>
          <w:color w:val="000000"/>
          <w:sz w:val="24"/>
          <w:u w:val="single"/>
          <w:lang w:bidi="zh-CN"/>
        </w:rPr>
        <w:tab/>
      </w:r>
      <w:r>
        <w:rPr>
          <w:rFonts w:ascii="宋体" w:hAnsi="宋体" w:cs="宋体" w:hint="eastAsia"/>
          <w:bCs/>
          <w:color w:val="000000"/>
          <w:sz w:val="24"/>
          <w:u w:val="single"/>
        </w:rPr>
        <w:t xml:space="preserve">       </w:t>
      </w:r>
      <w:r>
        <w:rPr>
          <w:rFonts w:ascii="宋体" w:hAnsi="宋体" w:cs="宋体" w:hint="eastAsia"/>
          <w:color w:val="000000"/>
          <w:sz w:val="24"/>
          <w:lang w:bidi="zh-CN"/>
        </w:rPr>
        <w:t>人，营业收入为</w:t>
      </w:r>
      <w:r>
        <w:rPr>
          <w:rFonts w:ascii="宋体" w:hAnsi="宋体" w:cs="宋体" w:hint="eastAsia"/>
          <w:color w:val="000000"/>
          <w:sz w:val="24"/>
          <w:u w:val="single"/>
          <w:lang w:bidi="zh-CN"/>
        </w:rPr>
        <w:tab/>
        <w:t xml:space="preserve">     </w:t>
      </w:r>
      <w:r>
        <w:rPr>
          <w:rFonts w:ascii="宋体" w:hAnsi="宋体" w:cs="宋体" w:hint="eastAsia"/>
          <w:color w:val="000000"/>
          <w:sz w:val="24"/>
          <w:lang w:bidi="zh-CN"/>
        </w:rPr>
        <w:t>万元，资产总额为</w:t>
      </w:r>
      <w:r>
        <w:rPr>
          <w:rFonts w:ascii="宋体" w:hAnsi="宋体" w:cs="宋体" w:hint="eastAsia"/>
          <w:bCs/>
          <w:color w:val="000000"/>
          <w:sz w:val="24"/>
          <w:u w:val="single"/>
        </w:rPr>
        <w:t xml:space="preserve">       </w:t>
      </w:r>
      <w:r>
        <w:rPr>
          <w:rFonts w:ascii="宋体" w:hAnsi="宋体" w:cs="宋体" w:hint="eastAsia"/>
          <w:color w:val="000000"/>
          <w:sz w:val="24"/>
          <w:u w:val="single"/>
          <w:lang w:bidi="zh-CN"/>
        </w:rPr>
        <w:tab/>
      </w:r>
      <w:r>
        <w:rPr>
          <w:rFonts w:ascii="宋体" w:hAnsi="宋体" w:cs="宋体" w:hint="eastAsia"/>
          <w:color w:val="000000"/>
          <w:sz w:val="24"/>
          <w:lang w:bidi="zh-CN"/>
        </w:rPr>
        <w:t>万元，属于</w:t>
      </w:r>
      <w:r>
        <w:rPr>
          <w:rFonts w:ascii="宋体" w:hAnsi="宋体" w:cs="宋体" w:hint="eastAsia"/>
          <w:color w:val="000000"/>
          <w:sz w:val="24"/>
          <w:u w:val="single"/>
          <w:lang w:bidi="zh-CN"/>
        </w:rPr>
        <w:t xml:space="preserve">           （中型企业、小型企业、微型企业）</w:t>
      </w:r>
      <w:r>
        <w:rPr>
          <w:rFonts w:ascii="宋体" w:hAnsi="宋体" w:cs="宋体" w:hint="eastAsia"/>
          <w:color w:val="000000"/>
          <w:sz w:val="24"/>
          <w:lang w:bidi="zh-CN"/>
        </w:rPr>
        <w:t>；</w:t>
      </w:r>
    </w:p>
    <w:p w14:paraId="04B3465C" w14:textId="77777777" w:rsidR="0000750E" w:rsidRDefault="0000750E" w:rsidP="0000750E">
      <w:pPr>
        <w:spacing w:line="460" w:lineRule="exact"/>
        <w:ind w:firstLine="480"/>
        <w:jc w:val="left"/>
        <w:rPr>
          <w:rFonts w:ascii="宋体" w:hAnsi="宋体" w:cs="宋体" w:hint="eastAsia"/>
          <w:color w:val="000000"/>
          <w:sz w:val="24"/>
          <w:lang w:bidi="zh-CN"/>
        </w:rPr>
      </w:pPr>
      <w:r>
        <w:rPr>
          <w:rFonts w:ascii="宋体" w:hAnsi="宋体" w:cs="宋体" w:hint="eastAsia"/>
          <w:color w:val="000000"/>
          <w:sz w:val="24"/>
          <w:lang w:bidi="zh-CN"/>
        </w:rPr>
        <w:t>以上企业，不属于大企业的分支机构，不存在控股股东为大企业的情形，也不存在与大企业的负责人为同一人的情形。</w:t>
      </w:r>
    </w:p>
    <w:p w14:paraId="6C9EDD55" w14:textId="77777777" w:rsidR="0000750E" w:rsidRDefault="0000750E" w:rsidP="0000750E">
      <w:pPr>
        <w:spacing w:line="460" w:lineRule="exact"/>
        <w:ind w:firstLine="480"/>
        <w:jc w:val="left"/>
        <w:rPr>
          <w:rFonts w:ascii="宋体" w:hAnsi="宋体" w:cs="宋体" w:hint="eastAsia"/>
          <w:color w:val="000000"/>
          <w:sz w:val="24"/>
          <w:lang w:bidi="zh-CN"/>
        </w:rPr>
      </w:pPr>
      <w:r>
        <w:rPr>
          <w:rFonts w:ascii="宋体" w:hAnsi="宋体" w:cs="宋体" w:hint="eastAsia"/>
          <w:color w:val="000000"/>
          <w:sz w:val="24"/>
          <w:lang w:bidi="zh-CN"/>
        </w:rPr>
        <w:t>本企业对上述声明内容的真实性负责。如有虚假，将依法承担相应责任。</w:t>
      </w:r>
    </w:p>
    <w:p w14:paraId="259E02A3" w14:textId="77777777" w:rsidR="0000750E" w:rsidRDefault="0000750E" w:rsidP="0000750E">
      <w:pPr>
        <w:spacing w:line="460" w:lineRule="exact"/>
        <w:jc w:val="left"/>
        <w:rPr>
          <w:rFonts w:ascii="宋体" w:hAnsi="宋体" w:cs="宋体" w:hint="eastAsia"/>
          <w:color w:val="000000"/>
          <w:sz w:val="24"/>
          <w:lang w:bidi="zh-CN"/>
        </w:rPr>
      </w:pPr>
    </w:p>
    <w:p w14:paraId="39D7EB53" w14:textId="77777777" w:rsidR="0000750E" w:rsidRDefault="0000750E" w:rsidP="0000750E">
      <w:pPr>
        <w:spacing w:line="360" w:lineRule="auto"/>
        <w:jc w:val="left"/>
        <w:rPr>
          <w:rFonts w:ascii="宋体" w:hAnsi="宋体" w:cs="宋体" w:hint="eastAsia"/>
          <w:color w:val="000000"/>
          <w:sz w:val="24"/>
          <w:lang w:bidi="zh-CN"/>
        </w:rPr>
      </w:pPr>
      <w:r>
        <w:rPr>
          <w:rFonts w:ascii="宋体" w:hAnsi="宋体" w:cs="宋体" w:hint="eastAsia"/>
          <w:color w:val="000000"/>
          <w:sz w:val="24"/>
          <w:lang w:bidi="zh-CN"/>
        </w:rPr>
        <w:t>竞争性磋商响应单位：</w:t>
      </w:r>
      <w:r>
        <w:rPr>
          <w:rFonts w:ascii="宋体" w:hAnsi="宋体" w:cs="宋体" w:hint="eastAsia"/>
          <w:bCs/>
          <w:color w:val="000000"/>
          <w:sz w:val="24"/>
          <w:u w:val="single"/>
        </w:rPr>
        <w:t xml:space="preserve">                            </w:t>
      </w:r>
      <w:r>
        <w:rPr>
          <w:rFonts w:ascii="宋体" w:hAnsi="宋体" w:cs="宋体" w:hint="eastAsia"/>
          <w:color w:val="000000"/>
          <w:sz w:val="24"/>
          <w:lang w:bidi="zh-CN"/>
        </w:rPr>
        <w:t>（盖章）</w:t>
      </w:r>
    </w:p>
    <w:p w14:paraId="2B6BAD44" w14:textId="77777777" w:rsidR="0000750E" w:rsidRDefault="0000750E" w:rsidP="0000750E">
      <w:pPr>
        <w:spacing w:line="360" w:lineRule="auto"/>
        <w:jc w:val="left"/>
        <w:rPr>
          <w:rFonts w:ascii="宋体" w:hAnsi="宋体" w:cs="宋体" w:hint="eastAsia"/>
          <w:color w:val="000000"/>
          <w:sz w:val="24"/>
          <w:lang w:bidi="zh-CN"/>
        </w:rPr>
      </w:pPr>
      <w:r>
        <w:rPr>
          <w:rFonts w:ascii="宋体" w:hAnsi="宋体" w:cs="宋体" w:hint="eastAsia"/>
          <w:color w:val="000000"/>
          <w:sz w:val="24"/>
          <w:lang w:bidi="zh-CN"/>
        </w:rPr>
        <w:t>法定代表人或委托代理人（签字或盖章）：</w:t>
      </w:r>
      <w:r>
        <w:rPr>
          <w:rFonts w:ascii="宋体" w:hAnsi="宋体" w:cs="宋体" w:hint="eastAsia"/>
          <w:bCs/>
          <w:color w:val="000000"/>
          <w:sz w:val="24"/>
          <w:u w:val="single"/>
        </w:rPr>
        <w:t xml:space="preserve">                       </w:t>
      </w:r>
    </w:p>
    <w:p w14:paraId="5CE2C292" w14:textId="77777777" w:rsidR="0000750E" w:rsidRDefault="0000750E" w:rsidP="0000750E">
      <w:pPr>
        <w:spacing w:line="360" w:lineRule="auto"/>
        <w:outlineLvl w:val="0"/>
        <w:rPr>
          <w:rFonts w:ascii="宋体" w:hAnsi="宋体" w:cs="宋体" w:hint="eastAsia"/>
          <w:color w:val="000000"/>
          <w:sz w:val="18"/>
          <w:szCs w:val="18"/>
        </w:rPr>
      </w:pPr>
      <w:r>
        <w:rPr>
          <w:rFonts w:ascii="宋体" w:hAnsi="宋体" w:cs="宋体" w:hint="eastAsia"/>
          <w:color w:val="000000"/>
          <w:sz w:val="24"/>
          <w:lang w:bidi="zh-CN"/>
        </w:rPr>
        <w:t>日期：</w:t>
      </w:r>
      <w:r>
        <w:rPr>
          <w:rFonts w:ascii="宋体" w:hAnsi="宋体" w:cs="宋体" w:hint="eastAsia"/>
          <w:bCs/>
          <w:color w:val="000000"/>
          <w:sz w:val="24"/>
          <w:u w:val="single"/>
        </w:rPr>
        <w:t xml:space="preserve">             </w:t>
      </w:r>
      <w:r>
        <w:rPr>
          <w:rFonts w:ascii="宋体" w:hAnsi="宋体" w:cs="宋体" w:hint="eastAsia"/>
          <w:color w:val="000000"/>
          <w:sz w:val="24"/>
          <w:lang w:bidi="zh-CN"/>
        </w:rPr>
        <w:t>年</w:t>
      </w:r>
      <w:r>
        <w:rPr>
          <w:rFonts w:ascii="宋体" w:hAnsi="宋体" w:cs="宋体" w:hint="eastAsia"/>
          <w:color w:val="000000"/>
          <w:sz w:val="24"/>
          <w:u w:val="single"/>
          <w:lang w:bidi="zh-CN"/>
        </w:rPr>
        <w:t xml:space="preserve">      </w:t>
      </w:r>
      <w:r>
        <w:rPr>
          <w:rFonts w:ascii="宋体" w:hAnsi="宋体" w:cs="宋体" w:hint="eastAsia"/>
          <w:bCs/>
          <w:color w:val="000000"/>
          <w:sz w:val="24"/>
          <w:u w:val="single"/>
        </w:rPr>
        <w:t xml:space="preserve"> </w:t>
      </w:r>
      <w:r>
        <w:rPr>
          <w:rFonts w:ascii="宋体" w:hAnsi="宋体" w:cs="宋体" w:hint="eastAsia"/>
          <w:color w:val="000000"/>
          <w:sz w:val="24"/>
          <w:lang w:bidi="zh-CN"/>
        </w:rPr>
        <w:t>月</w:t>
      </w:r>
      <w:r>
        <w:rPr>
          <w:rFonts w:ascii="宋体" w:hAnsi="宋体" w:cs="宋体" w:hint="eastAsia"/>
          <w:bCs/>
          <w:color w:val="000000"/>
          <w:sz w:val="24"/>
          <w:u w:val="single"/>
        </w:rPr>
        <w:t xml:space="preserve">        </w:t>
      </w:r>
      <w:r>
        <w:rPr>
          <w:rFonts w:ascii="宋体" w:hAnsi="宋体" w:cs="宋体" w:hint="eastAsia"/>
          <w:color w:val="000000"/>
          <w:sz w:val="24"/>
          <w:lang w:bidi="zh-CN"/>
        </w:rPr>
        <w:t>日</w:t>
      </w:r>
    </w:p>
    <w:p w14:paraId="024F5613" w14:textId="77777777" w:rsidR="0000750E" w:rsidRDefault="0000750E" w:rsidP="0000750E">
      <w:pPr>
        <w:spacing w:line="300" w:lineRule="auto"/>
        <w:ind w:firstLine="360"/>
        <w:outlineLvl w:val="0"/>
        <w:rPr>
          <w:rFonts w:ascii="宋体" w:hAnsi="宋体" w:cs="宋体" w:hint="eastAsia"/>
          <w:color w:val="000000"/>
          <w:sz w:val="18"/>
          <w:szCs w:val="18"/>
        </w:rPr>
      </w:pPr>
    </w:p>
    <w:p w14:paraId="38A5D41F" w14:textId="77777777" w:rsidR="0000750E" w:rsidRDefault="0000750E" w:rsidP="0000750E">
      <w:pPr>
        <w:spacing w:line="300" w:lineRule="auto"/>
        <w:ind w:firstLine="360"/>
        <w:outlineLvl w:val="0"/>
        <w:rPr>
          <w:rFonts w:ascii="宋体" w:hAnsi="宋体" w:cs="宋体" w:hint="eastAsia"/>
          <w:color w:val="000000"/>
          <w:sz w:val="18"/>
          <w:szCs w:val="18"/>
        </w:rPr>
      </w:pPr>
    </w:p>
    <w:p w14:paraId="4CC76C1A" w14:textId="77777777" w:rsidR="0000750E" w:rsidRDefault="0000750E" w:rsidP="0000750E">
      <w:pPr>
        <w:spacing w:line="300" w:lineRule="auto"/>
        <w:ind w:firstLine="360"/>
        <w:outlineLvl w:val="0"/>
        <w:rPr>
          <w:rFonts w:ascii="宋体" w:hAnsi="宋体" w:cs="宋体" w:hint="eastAsia"/>
          <w:color w:val="000000"/>
          <w:sz w:val="18"/>
          <w:szCs w:val="18"/>
        </w:rPr>
      </w:pPr>
      <w:r>
        <w:rPr>
          <w:rFonts w:ascii="宋体" w:hAnsi="宋体" w:cs="宋体" w:hint="eastAsia"/>
          <w:color w:val="000000"/>
          <w:sz w:val="18"/>
          <w:szCs w:val="18"/>
        </w:rPr>
        <w:t>注：（1）参照《政府采购促进中小企业发展管理办法》（财库﹝2020﹞46 号）的第四条，本次采购的</w:t>
      </w:r>
      <w:r>
        <w:rPr>
          <w:rFonts w:ascii="宋体" w:hAnsi="宋体" w:cs="宋体" w:hint="eastAsia"/>
          <w:color w:val="000000"/>
          <w:sz w:val="18"/>
          <w:szCs w:val="18"/>
          <w:u w:val="single"/>
        </w:rPr>
        <w:t xml:space="preserve"> 工程 </w:t>
      </w:r>
      <w:r>
        <w:rPr>
          <w:rFonts w:ascii="宋体" w:hAnsi="宋体" w:cs="宋体" w:hint="eastAsia"/>
          <w:color w:val="000000"/>
          <w:sz w:val="18"/>
          <w:szCs w:val="18"/>
        </w:rPr>
        <w:t>项目，其响应供应商提供的</w:t>
      </w:r>
      <w:r>
        <w:rPr>
          <w:rFonts w:ascii="宋体" w:hAnsi="宋体" w:cs="宋体" w:hint="eastAsia"/>
          <w:color w:val="000000"/>
          <w:sz w:val="18"/>
          <w:szCs w:val="18"/>
          <w:u w:val="single"/>
        </w:rPr>
        <w:t xml:space="preserve"> 工程 </w:t>
      </w:r>
      <w:r>
        <w:rPr>
          <w:rFonts w:ascii="宋体" w:hAnsi="宋体" w:cs="宋体" w:hint="eastAsia"/>
          <w:color w:val="000000"/>
          <w:sz w:val="18"/>
          <w:szCs w:val="18"/>
        </w:rPr>
        <w:t>符合：工信部联企业〔2011〕300号《关于印发中小企业划型标准规定的通知》中的中小企业“建筑业”类的划型标准规定的，将享受中小企业扶持政策。“建筑业”类中小企业划型标准：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98AECD3" w14:textId="77777777" w:rsidR="0000750E" w:rsidRDefault="0000750E" w:rsidP="0000750E">
      <w:pPr>
        <w:spacing w:line="300" w:lineRule="auto"/>
        <w:ind w:firstLine="360"/>
        <w:outlineLvl w:val="0"/>
        <w:rPr>
          <w:rFonts w:ascii="宋体" w:hAnsi="宋体" w:cs="宋体" w:hint="eastAsia"/>
          <w:color w:val="000000"/>
          <w:sz w:val="18"/>
          <w:szCs w:val="18"/>
        </w:rPr>
      </w:pPr>
      <w:r>
        <w:rPr>
          <w:rFonts w:ascii="宋体" w:hAnsi="宋体" w:cs="宋体" w:hint="eastAsia"/>
          <w:color w:val="000000"/>
          <w:sz w:val="18"/>
          <w:szCs w:val="18"/>
        </w:rPr>
        <w:t>（2）若响应供应商提供的 “中小企业声明函”内容不实的，属于提供虚假材料谋取成交。</w:t>
      </w:r>
    </w:p>
    <w:p w14:paraId="01AC2A28" w14:textId="77777777" w:rsidR="0000750E" w:rsidRDefault="0000750E" w:rsidP="0000750E">
      <w:pPr>
        <w:spacing w:line="300" w:lineRule="auto"/>
        <w:ind w:firstLine="360"/>
        <w:outlineLvl w:val="0"/>
        <w:rPr>
          <w:rFonts w:ascii="宋体" w:hAnsi="宋体" w:cs="宋体" w:hint="eastAsia"/>
          <w:color w:val="000000"/>
          <w:sz w:val="24"/>
        </w:rPr>
      </w:pPr>
      <w:r>
        <w:rPr>
          <w:rFonts w:ascii="宋体" w:hAnsi="宋体" w:cs="宋体" w:hint="eastAsia"/>
          <w:color w:val="000000"/>
          <w:sz w:val="18"/>
          <w:szCs w:val="18"/>
        </w:rPr>
        <w:t>（3）从业人员、营业收入、资产总额填报上一年度数据，无上一年度数据的新成立企业可不填报。</w:t>
      </w:r>
    </w:p>
    <w:p w14:paraId="44D9E94B" w14:textId="09A53720" w:rsidR="0000750E" w:rsidRDefault="0000750E" w:rsidP="0000750E">
      <w:pPr>
        <w:spacing w:line="300" w:lineRule="auto"/>
        <w:outlineLvl w:val="0"/>
        <w:rPr>
          <w:rFonts w:ascii="宋体" w:hAnsi="宋体" w:cs="宋体" w:hint="eastAsia"/>
          <w:color w:val="000000"/>
          <w:sz w:val="32"/>
          <w:szCs w:val="32"/>
        </w:rPr>
      </w:pPr>
      <w:r>
        <w:rPr>
          <w:rFonts w:ascii="宋体" w:hAnsi="宋体" w:cs="宋体" w:hint="eastAsia"/>
          <w:color w:val="000000"/>
          <w:sz w:val="32"/>
          <w:szCs w:val="32"/>
        </w:rPr>
        <w:br w:type="page" w:clear="all"/>
      </w:r>
      <w:r>
        <w:rPr>
          <w:rFonts w:ascii="宋体" w:hAnsi="宋体" w:cs="宋体" w:hint="eastAsia"/>
          <w:color w:val="000000"/>
          <w:sz w:val="32"/>
          <w:szCs w:val="32"/>
        </w:rPr>
        <w:lastRenderedPageBreak/>
        <w:t>附件7</w:t>
      </w:r>
    </w:p>
    <w:p w14:paraId="76D7B4E4" w14:textId="77777777" w:rsidR="0000750E" w:rsidRDefault="0000750E" w:rsidP="0000750E">
      <w:pPr>
        <w:spacing w:line="460" w:lineRule="exact"/>
        <w:jc w:val="center"/>
        <w:rPr>
          <w:rFonts w:ascii="宋体" w:hAnsi="宋体" w:cs="宋体" w:hint="eastAsia"/>
          <w:b/>
          <w:color w:val="000000"/>
          <w:sz w:val="32"/>
          <w:szCs w:val="32"/>
        </w:rPr>
      </w:pPr>
      <w:r>
        <w:rPr>
          <w:rFonts w:ascii="宋体" w:hAnsi="宋体" w:cs="宋体" w:hint="eastAsia"/>
          <w:b/>
          <w:color w:val="000000"/>
          <w:sz w:val="32"/>
          <w:szCs w:val="32"/>
        </w:rPr>
        <w:t>残疾人福利性单位声明函</w:t>
      </w:r>
    </w:p>
    <w:p w14:paraId="4C438D15" w14:textId="77777777" w:rsidR="0000750E" w:rsidRDefault="0000750E" w:rsidP="0000750E">
      <w:pPr>
        <w:spacing w:line="460" w:lineRule="exact"/>
        <w:ind w:firstLine="561"/>
        <w:rPr>
          <w:rFonts w:ascii="宋体" w:hAnsi="宋体" w:cs="宋体" w:hint="eastAsia"/>
          <w:color w:val="000000"/>
          <w:sz w:val="24"/>
        </w:rPr>
      </w:pPr>
    </w:p>
    <w:p w14:paraId="56883B04" w14:textId="77777777" w:rsidR="0000750E" w:rsidRDefault="0000750E" w:rsidP="0000750E">
      <w:pPr>
        <w:spacing w:line="460" w:lineRule="exact"/>
        <w:ind w:firstLine="561"/>
        <w:rPr>
          <w:rFonts w:ascii="宋体" w:hAnsi="宋体" w:cs="宋体" w:hint="eastAsia"/>
          <w:color w:val="000000"/>
          <w:sz w:val="24"/>
        </w:rPr>
      </w:pPr>
      <w:r>
        <w:rPr>
          <w:rFonts w:ascii="宋体" w:hAnsi="宋体" w:cs="宋体" w:hint="eastAsia"/>
          <w:color w:val="000000"/>
          <w:sz w:val="24"/>
        </w:rPr>
        <w:t>本单位郑重声明，根据《财政部 民政部 中国残疾人联合会关于促进残疾人就业政府采购政策的通知》（财库〔2017〕141号）的规定，本单位为符合条件的残疾人福利性单位，且本单位参加单位的项目编号为</w:t>
      </w:r>
      <w:proofErr w:type="gramStart"/>
      <w:r>
        <w:rPr>
          <w:rFonts w:ascii="宋体" w:hAnsi="宋体" w:cs="宋体" w:hint="eastAsia"/>
          <w:color w:val="000000"/>
          <w:sz w:val="24"/>
        </w:rPr>
        <w:t>（</w:t>
      </w:r>
      <w:r>
        <w:rPr>
          <w:rFonts w:ascii="宋体" w:hAnsi="宋体" w:cs="宋体" w:hint="eastAsia"/>
          <w:bCs/>
          <w:color w:val="000000"/>
          <w:sz w:val="24"/>
          <w:u w:val="single"/>
        </w:rPr>
        <w:t xml:space="preserve"> </w:t>
      </w:r>
      <w:proofErr w:type="gramEnd"/>
      <w:r>
        <w:rPr>
          <w:rFonts w:ascii="宋体" w:hAnsi="宋体" w:cs="宋体" w:hint="eastAsia"/>
          <w:bCs/>
          <w:color w:val="000000"/>
          <w:sz w:val="24"/>
          <w:u w:val="single"/>
        </w:rPr>
        <w:t xml:space="preserve">                </w:t>
      </w:r>
      <w:r>
        <w:rPr>
          <w:rFonts w:ascii="宋体" w:hAnsi="宋体" w:cs="宋体" w:hint="eastAsia"/>
          <w:color w:val="000000"/>
          <w:sz w:val="24"/>
        </w:rPr>
        <w:t>）的项目采购活动提供本单位制造的货物（由本单位承担工程/提供服务），或者提供其他残疾人福利性单位制造的货物（不包括使用非残疾人福利性单位注册商标的货物）。</w:t>
      </w:r>
    </w:p>
    <w:p w14:paraId="434CE0DE" w14:textId="77777777" w:rsidR="0000750E" w:rsidRDefault="0000750E" w:rsidP="0000750E">
      <w:pPr>
        <w:spacing w:line="460" w:lineRule="exact"/>
        <w:ind w:firstLine="561"/>
        <w:rPr>
          <w:rFonts w:ascii="宋体" w:hAnsi="宋体" w:cs="宋体" w:hint="eastAsia"/>
          <w:color w:val="000000"/>
          <w:sz w:val="24"/>
        </w:rPr>
      </w:pPr>
      <w:r>
        <w:rPr>
          <w:rFonts w:ascii="宋体" w:hAnsi="宋体" w:cs="宋体" w:hint="eastAsia"/>
          <w:color w:val="000000"/>
          <w:sz w:val="24"/>
        </w:rPr>
        <w:t>本单位对上述声明的真实性负责。如有虚假，将依法承担相应责任。</w:t>
      </w:r>
    </w:p>
    <w:p w14:paraId="775B8B5F" w14:textId="77777777" w:rsidR="0000750E" w:rsidRDefault="0000750E" w:rsidP="0000750E">
      <w:pPr>
        <w:spacing w:line="460" w:lineRule="exact"/>
        <w:ind w:firstLine="561"/>
        <w:rPr>
          <w:rFonts w:ascii="宋体" w:hAnsi="宋体" w:cs="宋体" w:hint="eastAsia"/>
          <w:color w:val="000000"/>
          <w:sz w:val="24"/>
        </w:rPr>
      </w:pPr>
      <w:r>
        <w:rPr>
          <w:rFonts w:ascii="宋体" w:hAnsi="宋体" w:cs="宋体" w:hint="eastAsia"/>
          <w:color w:val="000000"/>
          <w:sz w:val="24"/>
        </w:rPr>
        <w:t>（备注：1、供应商如不提供此声明函，价格将不做相应扣除。2、中标供应商为残疾人福利单位的，此声明函将随中标结果同时公告，接受社会监督）</w:t>
      </w:r>
    </w:p>
    <w:p w14:paraId="0DFEBCD7" w14:textId="77777777" w:rsidR="0000750E" w:rsidRDefault="0000750E" w:rsidP="0000750E">
      <w:pPr>
        <w:spacing w:line="588" w:lineRule="exact"/>
        <w:ind w:firstLine="584"/>
        <w:rPr>
          <w:rFonts w:ascii="宋体" w:hAnsi="宋体" w:cs="宋体" w:hint="eastAsia"/>
          <w:color w:val="000000"/>
          <w:spacing w:val="6"/>
          <w:sz w:val="28"/>
          <w:szCs w:val="28"/>
        </w:rPr>
      </w:pPr>
    </w:p>
    <w:p w14:paraId="009F4B5E" w14:textId="77777777" w:rsidR="0000750E" w:rsidRDefault="0000750E" w:rsidP="0000750E">
      <w:pPr>
        <w:spacing w:line="588" w:lineRule="exact"/>
        <w:ind w:firstLine="584"/>
        <w:rPr>
          <w:rFonts w:ascii="宋体" w:hAnsi="宋体" w:cs="宋体" w:hint="eastAsia"/>
          <w:color w:val="000000"/>
          <w:spacing w:val="6"/>
          <w:sz w:val="28"/>
          <w:szCs w:val="28"/>
        </w:rPr>
      </w:pPr>
    </w:p>
    <w:p w14:paraId="7A1AFEA8" w14:textId="77777777" w:rsidR="0000750E" w:rsidRDefault="0000750E" w:rsidP="0000750E">
      <w:pPr>
        <w:spacing w:line="588" w:lineRule="exact"/>
        <w:ind w:firstLine="584"/>
        <w:rPr>
          <w:rFonts w:ascii="宋体" w:hAnsi="宋体" w:cs="宋体" w:hint="eastAsia"/>
          <w:color w:val="000000"/>
          <w:spacing w:val="6"/>
          <w:sz w:val="28"/>
          <w:szCs w:val="28"/>
        </w:rPr>
      </w:pPr>
    </w:p>
    <w:p w14:paraId="78A864FF" w14:textId="77777777" w:rsidR="0000750E" w:rsidRDefault="0000750E" w:rsidP="0000750E">
      <w:pPr>
        <w:spacing w:line="588" w:lineRule="exact"/>
        <w:ind w:firstLine="584"/>
        <w:rPr>
          <w:rFonts w:ascii="宋体" w:hAnsi="宋体" w:cs="宋体" w:hint="eastAsia"/>
          <w:color w:val="000000"/>
          <w:spacing w:val="6"/>
          <w:sz w:val="28"/>
          <w:szCs w:val="28"/>
        </w:rPr>
      </w:pPr>
    </w:p>
    <w:p w14:paraId="6F377AA7" w14:textId="77777777" w:rsidR="0000750E" w:rsidRDefault="0000750E" w:rsidP="0000750E">
      <w:pPr>
        <w:tabs>
          <w:tab w:val="left" w:pos="4860"/>
        </w:tabs>
        <w:spacing w:line="460" w:lineRule="exact"/>
        <w:ind w:right="1559" w:firstLine="584"/>
        <w:jc w:val="center"/>
        <w:rPr>
          <w:rFonts w:ascii="宋体" w:hAnsi="宋体" w:cs="宋体" w:hint="eastAsia"/>
          <w:color w:val="000000"/>
          <w:sz w:val="24"/>
        </w:rPr>
      </w:pPr>
      <w:r>
        <w:rPr>
          <w:rFonts w:ascii="宋体" w:hAnsi="宋体" w:cs="宋体" w:hint="eastAsia"/>
          <w:color w:val="000000"/>
          <w:sz w:val="24"/>
        </w:rPr>
        <w:t>供应商全称（盖章）：</w:t>
      </w:r>
      <w:r>
        <w:rPr>
          <w:rFonts w:ascii="宋体" w:hAnsi="宋体" w:cs="宋体" w:hint="eastAsia"/>
          <w:bCs/>
          <w:color w:val="000000"/>
          <w:sz w:val="24"/>
          <w:u w:val="single"/>
        </w:rPr>
        <w:t xml:space="preserve">                          </w:t>
      </w:r>
    </w:p>
    <w:p w14:paraId="3E6947C9" w14:textId="77777777" w:rsidR="0000750E" w:rsidRDefault="0000750E" w:rsidP="0000750E">
      <w:pPr>
        <w:tabs>
          <w:tab w:val="left" w:pos="4860"/>
        </w:tabs>
        <w:spacing w:line="460" w:lineRule="exact"/>
        <w:ind w:right="1559" w:firstLine="560"/>
        <w:jc w:val="center"/>
        <w:rPr>
          <w:rFonts w:ascii="宋体" w:hAnsi="宋体" w:cs="宋体" w:hint="eastAsia"/>
          <w:color w:val="000000"/>
          <w:sz w:val="24"/>
        </w:rPr>
      </w:pPr>
      <w:r>
        <w:rPr>
          <w:rFonts w:ascii="宋体" w:hAnsi="宋体" w:cs="宋体" w:hint="eastAsia"/>
          <w:color w:val="000000"/>
          <w:sz w:val="24"/>
        </w:rPr>
        <w:t xml:space="preserve">              </w:t>
      </w:r>
      <w:proofErr w:type="gramStart"/>
      <w:r>
        <w:rPr>
          <w:rFonts w:ascii="宋体" w:hAnsi="宋体" w:cs="宋体" w:hint="eastAsia"/>
          <w:color w:val="000000"/>
          <w:sz w:val="24"/>
        </w:rPr>
        <w:t>日  期</w:t>
      </w:r>
      <w:proofErr w:type="gramEnd"/>
      <w:r>
        <w:rPr>
          <w:rFonts w:ascii="宋体" w:hAnsi="宋体" w:cs="宋体" w:hint="eastAsia"/>
          <w:color w:val="000000"/>
          <w:sz w:val="24"/>
        </w:rPr>
        <w:t>：</w:t>
      </w:r>
      <w:r>
        <w:rPr>
          <w:rFonts w:ascii="宋体" w:hAnsi="宋体" w:cs="宋体" w:hint="eastAsia"/>
          <w:bCs/>
          <w:color w:val="000000"/>
          <w:sz w:val="24"/>
          <w:u w:val="single"/>
        </w:rPr>
        <w:t xml:space="preserve">                      </w:t>
      </w:r>
    </w:p>
    <w:p w14:paraId="67F3D23E" w14:textId="77777777" w:rsidR="0000750E" w:rsidRDefault="0000750E" w:rsidP="0000750E">
      <w:pPr>
        <w:ind w:firstLine="420"/>
        <w:rPr>
          <w:rFonts w:ascii="宋体" w:hAnsi="宋体" w:cs="宋体" w:hint="eastAsia"/>
          <w:color w:val="000000"/>
          <w:sz w:val="28"/>
          <w:szCs w:val="28"/>
        </w:rPr>
      </w:pPr>
    </w:p>
    <w:p w14:paraId="0FD587C4" w14:textId="77777777" w:rsidR="0000750E" w:rsidRDefault="0000750E" w:rsidP="0000750E">
      <w:pPr>
        <w:spacing w:line="300" w:lineRule="auto"/>
        <w:outlineLvl w:val="0"/>
        <w:rPr>
          <w:rFonts w:ascii="宋体" w:hAnsi="宋体" w:cs="宋体" w:hint="eastAsia"/>
          <w:color w:val="000000"/>
          <w:sz w:val="28"/>
          <w:szCs w:val="28"/>
        </w:rPr>
      </w:pPr>
    </w:p>
    <w:p w14:paraId="0DC62B9E" w14:textId="77777777" w:rsidR="0000750E" w:rsidRDefault="0000750E" w:rsidP="0000750E">
      <w:pPr>
        <w:spacing w:line="300" w:lineRule="auto"/>
        <w:outlineLvl w:val="0"/>
        <w:rPr>
          <w:rFonts w:ascii="宋体" w:hAnsi="宋体" w:cs="宋体" w:hint="eastAsia"/>
          <w:color w:val="000000"/>
          <w:sz w:val="28"/>
          <w:szCs w:val="28"/>
        </w:rPr>
      </w:pPr>
    </w:p>
    <w:p w14:paraId="068415D5" w14:textId="77777777" w:rsidR="0000750E" w:rsidRDefault="0000750E" w:rsidP="0000750E">
      <w:pPr>
        <w:spacing w:line="300" w:lineRule="auto"/>
        <w:outlineLvl w:val="0"/>
        <w:rPr>
          <w:rFonts w:ascii="宋体" w:hAnsi="宋体" w:cs="宋体" w:hint="eastAsia"/>
          <w:color w:val="000000"/>
          <w:sz w:val="28"/>
          <w:szCs w:val="28"/>
        </w:rPr>
      </w:pPr>
    </w:p>
    <w:p w14:paraId="14464028" w14:textId="21C0C4C7" w:rsidR="0000750E" w:rsidRDefault="0000750E" w:rsidP="0000750E">
      <w:pPr>
        <w:spacing w:line="300" w:lineRule="auto"/>
        <w:outlineLvl w:val="0"/>
        <w:rPr>
          <w:rFonts w:ascii="宋体" w:hAnsi="宋体" w:cs="宋体" w:hint="eastAsia"/>
          <w:color w:val="000000"/>
          <w:sz w:val="32"/>
          <w:szCs w:val="32"/>
        </w:rPr>
      </w:pPr>
      <w:r>
        <w:rPr>
          <w:rFonts w:ascii="宋体" w:hAnsi="宋体" w:cs="宋体" w:hint="eastAsia"/>
          <w:color w:val="000000"/>
          <w:sz w:val="32"/>
          <w:szCs w:val="32"/>
        </w:rPr>
        <w:br w:type="page" w:clear="all"/>
      </w:r>
      <w:r>
        <w:rPr>
          <w:rFonts w:ascii="宋体" w:hAnsi="宋体" w:cs="宋体" w:hint="eastAsia"/>
          <w:color w:val="000000"/>
          <w:sz w:val="32"/>
          <w:szCs w:val="32"/>
        </w:rPr>
        <w:lastRenderedPageBreak/>
        <w:t>附件8</w:t>
      </w:r>
    </w:p>
    <w:p w14:paraId="661805B6" w14:textId="77777777" w:rsidR="0000750E" w:rsidRDefault="0000750E" w:rsidP="0000750E">
      <w:pPr>
        <w:spacing w:line="420" w:lineRule="exact"/>
        <w:jc w:val="center"/>
        <w:outlineLvl w:val="3"/>
        <w:rPr>
          <w:rFonts w:ascii="宋体" w:hAnsi="宋体" w:cs="宋体" w:hint="eastAsia"/>
          <w:b/>
          <w:bCs/>
          <w:color w:val="000000"/>
          <w:sz w:val="32"/>
          <w:szCs w:val="32"/>
        </w:rPr>
      </w:pPr>
      <w:r>
        <w:rPr>
          <w:rFonts w:ascii="宋体" w:hAnsi="宋体" w:cs="宋体" w:hint="eastAsia"/>
          <w:b/>
          <w:bCs/>
          <w:color w:val="000000"/>
          <w:sz w:val="32"/>
          <w:szCs w:val="32"/>
        </w:rPr>
        <w:t>监狱和戒毒企业证明材料</w:t>
      </w:r>
    </w:p>
    <w:p w14:paraId="42A00663" w14:textId="77777777" w:rsidR="0000750E" w:rsidRDefault="0000750E" w:rsidP="0000750E">
      <w:pPr>
        <w:spacing w:line="420" w:lineRule="exact"/>
        <w:ind w:firstLine="495"/>
        <w:rPr>
          <w:rFonts w:ascii="宋体" w:hAnsi="宋体" w:cs="宋体" w:hint="eastAsia"/>
          <w:color w:val="000000"/>
          <w:sz w:val="28"/>
          <w:szCs w:val="28"/>
        </w:rPr>
      </w:pPr>
    </w:p>
    <w:p w14:paraId="1021D3B1" w14:textId="77777777" w:rsidR="0000750E" w:rsidRDefault="0000750E" w:rsidP="0000750E">
      <w:pPr>
        <w:spacing w:line="420" w:lineRule="exact"/>
        <w:ind w:firstLine="498"/>
        <w:jc w:val="center"/>
        <w:rPr>
          <w:rFonts w:ascii="宋体" w:hAnsi="宋体" w:cs="宋体" w:hint="eastAsia"/>
          <w:b/>
          <w:color w:val="000000"/>
          <w:sz w:val="28"/>
          <w:szCs w:val="28"/>
        </w:rPr>
      </w:pPr>
      <w:r>
        <w:rPr>
          <w:rFonts w:ascii="宋体" w:hAnsi="宋体" w:cs="宋体" w:hint="eastAsia"/>
          <w:b/>
          <w:color w:val="000000"/>
          <w:sz w:val="28"/>
          <w:szCs w:val="28"/>
        </w:rPr>
        <w:t>（格式自拟）</w:t>
      </w:r>
    </w:p>
    <w:p w14:paraId="7CC2EAF7" w14:textId="77777777" w:rsidR="0000750E" w:rsidRDefault="0000750E" w:rsidP="0000750E">
      <w:pPr>
        <w:spacing w:line="420" w:lineRule="exact"/>
        <w:ind w:firstLine="495"/>
        <w:rPr>
          <w:rFonts w:ascii="宋体" w:hAnsi="宋体" w:cs="宋体" w:hint="eastAsia"/>
          <w:color w:val="000000"/>
          <w:sz w:val="28"/>
          <w:szCs w:val="28"/>
        </w:rPr>
      </w:pPr>
    </w:p>
    <w:p w14:paraId="5B05F716" w14:textId="77777777" w:rsidR="0000750E" w:rsidRDefault="0000750E" w:rsidP="0000750E">
      <w:pPr>
        <w:spacing w:line="400" w:lineRule="exact"/>
        <w:contextualSpacing/>
        <w:rPr>
          <w:rFonts w:ascii="宋体" w:hAnsi="宋体" w:cs="宋体" w:hint="eastAsia"/>
          <w:color w:val="000000"/>
          <w:sz w:val="24"/>
        </w:rPr>
      </w:pPr>
      <w:r>
        <w:rPr>
          <w:rFonts w:ascii="宋体" w:hAnsi="宋体" w:cs="宋体" w:hint="eastAsia"/>
          <w:color w:val="000000"/>
          <w:sz w:val="24"/>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7CA667A7" w14:textId="77777777" w:rsidR="0000750E" w:rsidRDefault="0000750E" w:rsidP="0000750E">
      <w:pPr>
        <w:pStyle w:val="a0"/>
      </w:pPr>
      <w:r>
        <w:rPr>
          <w:rFonts w:hint="eastAsia"/>
        </w:rPr>
        <w:br w:type="page"/>
      </w:r>
    </w:p>
    <w:p w14:paraId="740B10A9" w14:textId="0EE4DAB1" w:rsidR="00BD62E5" w:rsidRDefault="00000000" w:rsidP="0000750E">
      <w:pPr>
        <w:spacing w:line="400" w:lineRule="exact"/>
        <w:contextualSpacing/>
        <w:rPr>
          <w:b/>
          <w:bCs/>
          <w:sz w:val="24"/>
        </w:rPr>
      </w:pPr>
      <w:r>
        <w:rPr>
          <w:rFonts w:hint="eastAsia"/>
          <w:b/>
          <w:bCs/>
          <w:sz w:val="24"/>
        </w:rPr>
        <w:lastRenderedPageBreak/>
        <w:t>B</w:t>
      </w:r>
      <w:r>
        <w:rPr>
          <w:rFonts w:hint="eastAsia"/>
          <w:b/>
          <w:bCs/>
          <w:sz w:val="24"/>
        </w:rPr>
        <w:t>、报价响应文件（</w:t>
      </w:r>
      <w:r>
        <w:rPr>
          <w:rFonts w:ascii="宋体" w:hAnsi="宋体" w:hint="eastAsia"/>
          <w:sz w:val="24"/>
        </w:rPr>
        <w:t>PDF加密</w:t>
      </w:r>
      <w:r>
        <w:rPr>
          <w:rFonts w:hint="eastAsia"/>
          <w:b/>
          <w:bCs/>
          <w:sz w:val="24"/>
        </w:rPr>
        <w:t>）</w:t>
      </w:r>
    </w:p>
    <w:p w14:paraId="678B1AFA" w14:textId="77777777" w:rsidR="00BD62E5" w:rsidRDefault="00000000">
      <w:pPr>
        <w:widowControl/>
        <w:spacing w:line="500" w:lineRule="exact"/>
        <w:jc w:val="center"/>
        <w:rPr>
          <w:rFonts w:ascii="宋体" w:hAnsi="宋体" w:hint="eastAsia"/>
          <w:b/>
          <w:sz w:val="30"/>
          <w:szCs w:val="30"/>
        </w:rPr>
      </w:pPr>
      <w:r>
        <w:rPr>
          <w:rFonts w:ascii="宋体" w:hAnsi="宋体" w:hint="eastAsia"/>
          <w:b/>
          <w:sz w:val="32"/>
          <w:szCs w:val="32"/>
        </w:rPr>
        <w:t>谈判响应文件报价表</w:t>
      </w:r>
      <w:r>
        <w:rPr>
          <w:rFonts w:ascii="宋体" w:hAnsi="宋体"/>
          <w:b/>
          <w:sz w:val="32"/>
          <w:szCs w:val="32"/>
        </w:rPr>
        <w:t>（</w:t>
      </w:r>
      <w:r>
        <w:rPr>
          <w:rFonts w:ascii="宋体" w:hAnsi="宋体" w:hint="eastAsia"/>
          <w:b/>
          <w:sz w:val="32"/>
          <w:szCs w:val="32"/>
        </w:rPr>
        <w:t>首次</w:t>
      </w:r>
      <w:r>
        <w:rPr>
          <w:rFonts w:ascii="宋体" w:hAnsi="宋体"/>
          <w:b/>
          <w:sz w:val="30"/>
          <w:szCs w:val="30"/>
        </w:rPr>
        <w:t>）</w:t>
      </w:r>
    </w:p>
    <w:p w14:paraId="5E96E520" w14:textId="77777777" w:rsidR="00BD62E5" w:rsidRDefault="00BD62E5">
      <w:pPr>
        <w:rPr>
          <w:rFonts w:ascii="宋体" w:hAnsi="宋体" w:hint="eastAsia"/>
          <w:sz w:val="28"/>
        </w:rPr>
      </w:pPr>
    </w:p>
    <w:p w14:paraId="5DE0E393" w14:textId="77777777" w:rsidR="00BD62E5" w:rsidRDefault="00000000">
      <w:pPr>
        <w:rPr>
          <w:rFonts w:ascii="宋体" w:hAnsi="宋体" w:hint="eastAsia"/>
          <w:sz w:val="28"/>
          <w:szCs w:val="28"/>
          <w:u w:val="single"/>
        </w:rPr>
      </w:pPr>
      <w:r>
        <w:rPr>
          <w:rFonts w:ascii="宋体" w:hAnsi="宋体" w:hint="eastAsia"/>
          <w:sz w:val="28"/>
          <w:szCs w:val="28"/>
        </w:rPr>
        <w:t>项目名称：</w:t>
      </w:r>
    </w:p>
    <w:p w14:paraId="17876E46" w14:textId="77777777" w:rsidR="00BD62E5" w:rsidRDefault="00000000">
      <w:pPr>
        <w:rPr>
          <w:rFonts w:ascii="宋体" w:hAnsi="宋体" w:hint="eastAsia"/>
          <w:sz w:val="28"/>
          <w:szCs w:val="28"/>
        </w:rPr>
      </w:pPr>
      <w:r>
        <w:rPr>
          <w:rFonts w:ascii="宋体" w:hAnsi="宋体" w:hint="eastAsia"/>
          <w:sz w:val="28"/>
          <w:szCs w:val="28"/>
        </w:rPr>
        <w:t>项目编号：</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920"/>
      </w:tblGrid>
      <w:tr w:rsidR="00BD62E5" w14:paraId="7580806C" w14:textId="77777777" w:rsidTr="00F11DB3">
        <w:trPr>
          <w:jc w:val="center"/>
        </w:trPr>
        <w:tc>
          <w:tcPr>
            <w:tcW w:w="2835" w:type="dxa"/>
            <w:tcBorders>
              <w:top w:val="single" w:sz="4" w:space="0" w:color="auto"/>
              <w:left w:val="single" w:sz="4" w:space="0" w:color="auto"/>
              <w:bottom w:val="single" w:sz="4" w:space="0" w:color="auto"/>
              <w:right w:val="single" w:sz="4" w:space="0" w:color="auto"/>
            </w:tcBorders>
          </w:tcPr>
          <w:p w14:paraId="419E2E2C" w14:textId="77777777" w:rsidR="00BD62E5" w:rsidRDefault="00000000">
            <w:pPr>
              <w:jc w:val="center"/>
              <w:rPr>
                <w:rFonts w:ascii="等线" w:eastAsia="等线" w:hAnsi="等线" w:hint="eastAsia"/>
                <w:b/>
                <w:kern w:val="2"/>
                <w:szCs w:val="21"/>
              </w:rPr>
            </w:pPr>
            <w:r>
              <w:rPr>
                <w:rFonts w:ascii="宋体" w:hAnsi="宋体" w:hint="eastAsia"/>
                <w:b/>
                <w:sz w:val="28"/>
                <w:szCs w:val="28"/>
              </w:rPr>
              <w:t>名称</w:t>
            </w:r>
          </w:p>
        </w:tc>
        <w:tc>
          <w:tcPr>
            <w:tcW w:w="5920" w:type="dxa"/>
            <w:tcBorders>
              <w:top w:val="single" w:sz="4" w:space="0" w:color="auto"/>
              <w:left w:val="nil"/>
              <w:bottom w:val="single" w:sz="4" w:space="0" w:color="auto"/>
              <w:right w:val="single" w:sz="4" w:space="0" w:color="auto"/>
            </w:tcBorders>
          </w:tcPr>
          <w:p w14:paraId="6C5E3768" w14:textId="137BBA27" w:rsidR="00BD62E5" w:rsidRDefault="00F11DB3">
            <w:pPr>
              <w:jc w:val="center"/>
              <w:rPr>
                <w:rFonts w:ascii="等线" w:eastAsia="等线" w:hAnsi="等线" w:hint="eastAsia"/>
                <w:b/>
                <w:kern w:val="2"/>
                <w:szCs w:val="21"/>
              </w:rPr>
            </w:pPr>
            <w:r>
              <w:rPr>
                <w:rFonts w:ascii="宋体" w:hAnsi="宋体" w:hint="eastAsia"/>
                <w:b/>
                <w:sz w:val="28"/>
                <w:szCs w:val="28"/>
              </w:rPr>
              <w:t>投标报价</w:t>
            </w:r>
          </w:p>
        </w:tc>
      </w:tr>
      <w:tr w:rsidR="00BD62E5" w14:paraId="76415149" w14:textId="77777777" w:rsidTr="00F11DB3">
        <w:trPr>
          <w:trHeight w:val="1562"/>
          <w:jc w:val="center"/>
        </w:trPr>
        <w:tc>
          <w:tcPr>
            <w:tcW w:w="2835" w:type="dxa"/>
            <w:tcBorders>
              <w:top w:val="single" w:sz="4" w:space="0" w:color="auto"/>
              <w:left w:val="single" w:sz="4" w:space="0" w:color="auto"/>
              <w:bottom w:val="single" w:sz="4" w:space="0" w:color="auto"/>
              <w:right w:val="single" w:sz="4" w:space="0" w:color="auto"/>
            </w:tcBorders>
            <w:vAlign w:val="center"/>
          </w:tcPr>
          <w:p w14:paraId="5DCBA1F3" w14:textId="77777777" w:rsidR="00BD62E5" w:rsidRDefault="00BD62E5">
            <w:pPr>
              <w:jc w:val="center"/>
              <w:rPr>
                <w:rFonts w:ascii="等线" w:eastAsia="等线" w:hAnsi="等线" w:hint="eastAsia"/>
                <w:kern w:val="2"/>
                <w:szCs w:val="21"/>
              </w:rPr>
            </w:pPr>
          </w:p>
        </w:tc>
        <w:tc>
          <w:tcPr>
            <w:tcW w:w="5920" w:type="dxa"/>
            <w:tcBorders>
              <w:top w:val="single" w:sz="4" w:space="0" w:color="auto"/>
              <w:left w:val="nil"/>
              <w:bottom w:val="single" w:sz="4" w:space="0" w:color="auto"/>
              <w:right w:val="single" w:sz="4" w:space="0" w:color="auto"/>
            </w:tcBorders>
            <w:vAlign w:val="center"/>
          </w:tcPr>
          <w:p w14:paraId="6810C4B6" w14:textId="77777777" w:rsidR="00BD62E5" w:rsidRDefault="00BD62E5">
            <w:pPr>
              <w:rPr>
                <w:rFonts w:ascii="等线" w:eastAsia="等线" w:hAnsi="等线" w:hint="eastAsia"/>
                <w:kern w:val="2"/>
                <w:szCs w:val="21"/>
              </w:rPr>
            </w:pPr>
          </w:p>
          <w:p w14:paraId="780A7D9D" w14:textId="77777777" w:rsidR="00F11DB3" w:rsidRDefault="00F11DB3" w:rsidP="00F11DB3">
            <w:pPr>
              <w:widowControl/>
              <w:spacing w:line="360" w:lineRule="auto"/>
              <w:jc w:val="left"/>
              <w:rPr>
                <w:color w:val="000000"/>
                <w:sz w:val="24"/>
              </w:rPr>
            </w:pPr>
            <w:r>
              <w:rPr>
                <w:rFonts w:hint="eastAsia"/>
                <w:color w:val="000000"/>
                <w:sz w:val="24"/>
              </w:rPr>
              <w:t>大写：人民币</w:t>
            </w:r>
            <w:r>
              <w:rPr>
                <w:rFonts w:hint="eastAsia"/>
                <w:color w:val="000000"/>
                <w:sz w:val="24"/>
                <w:u w:val="single"/>
              </w:rPr>
              <w:t xml:space="preserve">    </w:t>
            </w:r>
            <w:r>
              <w:rPr>
                <w:rFonts w:hint="eastAsia"/>
                <w:color w:val="000000"/>
                <w:sz w:val="24"/>
                <w:u w:val="single"/>
              </w:rPr>
              <w:t>拾</w:t>
            </w:r>
            <w:r>
              <w:rPr>
                <w:rFonts w:hint="eastAsia"/>
                <w:color w:val="000000"/>
                <w:sz w:val="24"/>
                <w:u w:val="single"/>
              </w:rPr>
              <w:t xml:space="preserve">    </w:t>
            </w:r>
            <w:r>
              <w:rPr>
                <w:rFonts w:hint="eastAsia"/>
                <w:color w:val="000000"/>
                <w:sz w:val="24"/>
                <w:u w:val="single"/>
              </w:rPr>
              <w:t>万</w:t>
            </w:r>
            <w:r>
              <w:rPr>
                <w:rFonts w:hint="eastAsia"/>
                <w:color w:val="000000"/>
                <w:sz w:val="24"/>
                <w:u w:val="single"/>
              </w:rPr>
              <w:t xml:space="preserve">    </w:t>
            </w:r>
            <w:r>
              <w:rPr>
                <w:rFonts w:hint="eastAsia"/>
                <w:color w:val="000000"/>
                <w:sz w:val="24"/>
                <w:u w:val="single"/>
              </w:rPr>
              <w:t>仟</w:t>
            </w:r>
            <w:r>
              <w:rPr>
                <w:rFonts w:hint="eastAsia"/>
                <w:color w:val="000000"/>
                <w:sz w:val="24"/>
                <w:u w:val="single"/>
              </w:rPr>
              <w:t xml:space="preserve">    </w:t>
            </w:r>
            <w:r>
              <w:rPr>
                <w:rFonts w:hint="eastAsia"/>
                <w:color w:val="000000"/>
                <w:sz w:val="24"/>
                <w:u w:val="single"/>
              </w:rPr>
              <w:t>佰</w:t>
            </w:r>
            <w:r>
              <w:rPr>
                <w:rFonts w:hint="eastAsia"/>
                <w:color w:val="000000"/>
                <w:sz w:val="24"/>
                <w:u w:val="single"/>
              </w:rPr>
              <w:t xml:space="preserve">    </w:t>
            </w:r>
            <w:r>
              <w:rPr>
                <w:rFonts w:hint="eastAsia"/>
                <w:color w:val="000000"/>
                <w:sz w:val="24"/>
                <w:u w:val="single"/>
              </w:rPr>
              <w:t>拾</w:t>
            </w:r>
            <w:r>
              <w:rPr>
                <w:rFonts w:hint="eastAsia"/>
                <w:color w:val="000000"/>
                <w:sz w:val="24"/>
                <w:u w:val="single"/>
              </w:rPr>
              <w:t xml:space="preserve">    </w:t>
            </w:r>
            <w:r>
              <w:rPr>
                <w:rFonts w:hint="eastAsia"/>
                <w:color w:val="000000"/>
                <w:sz w:val="24"/>
                <w:u w:val="single"/>
              </w:rPr>
              <w:t>元</w:t>
            </w:r>
            <w:r>
              <w:rPr>
                <w:rFonts w:hint="eastAsia"/>
                <w:color w:val="000000"/>
                <w:sz w:val="24"/>
                <w:u w:val="single"/>
              </w:rPr>
              <w:t xml:space="preserve">    </w:t>
            </w:r>
            <w:r>
              <w:rPr>
                <w:rFonts w:hint="eastAsia"/>
                <w:color w:val="000000"/>
                <w:sz w:val="24"/>
                <w:u w:val="single"/>
              </w:rPr>
              <w:t>角</w:t>
            </w:r>
            <w:r>
              <w:rPr>
                <w:rFonts w:hint="eastAsia"/>
                <w:color w:val="000000"/>
                <w:sz w:val="24"/>
                <w:u w:val="single"/>
              </w:rPr>
              <w:t xml:space="preserve">    </w:t>
            </w:r>
            <w:r>
              <w:rPr>
                <w:rFonts w:hint="eastAsia"/>
                <w:color w:val="000000"/>
                <w:sz w:val="24"/>
                <w:u w:val="single"/>
              </w:rPr>
              <w:t>分</w:t>
            </w:r>
          </w:p>
          <w:p w14:paraId="27697AEC" w14:textId="4581EF43" w:rsidR="00BD62E5" w:rsidRDefault="00F11DB3" w:rsidP="00F11DB3">
            <w:pPr>
              <w:rPr>
                <w:kern w:val="2"/>
                <w:sz w:val="24"/>
              </w:rPr>
            </w:pPr>
            <w:r>
              <w:rPr>
                <w:rFonts w:hint="eastAsia"/>
                <w:color w:val="000000"/>
                <w:sz w:val="24"/>
              </w:rPr>
              <w:t>小写：</w:t>
            </w:r>
            <w:r>
              <w:rPr>
                <w:rFonts w:hint="eastAsia"/>
                <w:color w:val="000000"/>
                <w:sz w:val="24"/>
                <w:u w:val="single"/>
              </w:rPr>
              <w:t xml:space="preserve">           </w:t>
            </w:r>
            <w:r>
              <w:rPr>
                <w:rFonts w:hint="eastAsia"/>
                <w:color w:val="000000"/>
                <w:sz w:val="24"/>
                <w:u w:val="single"/>
              </w:rPr>
              <w:t>元</w:t>
            </w:r>
          </w:p>
          <w:p w14:paraId="149D6BE8" w14:textId="77777777" w:rsidR="00BD62E5" w:rsidRDefault="00BD62E5">
            <w:pPr>
              <w:ind w:firstLineChars="350" w:firstLine="735"/>
              <w:rPr>
                <w:rFonts w:ascii="等线" w:eastAsia="等线" w:hAnsi="等线" w:hint="eastAsia"/>
                <w:kern w:val="2"/>
                <w:szCs w:val="21"/>
              </w:rPr>
            </w:pPr>
          </w:p>
        </w:tc>
      </w:tr>
    </w:tbl>
    <w:p w14:paraId="42D84B97" w14:textId="77777777" w:rsidR="00BD62E5" w:rsidRDefault="00000000">
      <w:pPr>
        <w:rPr>
          <w:szCs w:val="21"/>
        </w:rPr>
      </w:pPr>
      <w:r>
        <w:rPr>
          <w:rFonts w:hint="eastAsia"/>
          <w:szCs w:val="20"/>
        </w:rPr>
        <w:t xml:space="preserve"> </w:t>
      </w:r>
    </w:p>
    <w:p w14:paraId="7ED8B33F" w14:textId="77777777" w:rsidR="00BD62E5" w:rsidRDefault="00000000">
      <w:pPr>
        <w:widowControl/>
        <w:spacing w:before="100" w:beforeAutospacing="1" w:after="100" w:afterAutospacing="1" w:line="320" w:lineRule="exact"/>
        <w:jc w:val="left"/>
        <w:rPr>
          <w:rFonts w:cs="宋体"/>
          <w:bCs/>
          <w:szCs w:val="21"/>
          <w:u w:val="single"/>
        </w:rPr>
      </w:pPr>
      <w:r>
        <w:rPr>
          <w:rFonts w:hAnsi="宋体" w:cs="宋体"/>
          <w:bCs/>
          <w:szCs w:val="21"/>
        </w:rPr>
        <w:t>注：如我单位中标，合同履约期间本项目联络人：</w:t>
      </w:r>
      <w:r>
        <w:rPr>
          <w:rFonts w:cs="宋体"/>
          <w:bCs/>
          <w:szCs w:val="21"/>
          <w:u w:val="single"/>
        </w:rPr>
        <w:t xml:space="preserve">           </w:t>
      </w:r>
      <w:r>
        <w:rPr>
          <w:rFonts w:hAnsi="宋体" w:cs="宋体"/>
          <w:bCs/>
          <w:szCs w:val="21"/>
        </w:rPr>
        <w:t>，</w:t>
      </w:r>
      <w:r>
        <w:rPr>
          <w:rFonts w:cs="宋体"/>
          <w:bCs/>
          <w:szCs w:val="21"/>
        </w:rPr>
        <w:t xml:space="preserve"> </w:t>
      </w:r>
      <w:r>
        <w:rPr>
          <w:rFonts w:hAnsi="宋体" w:cs="宋体"/>
          <w:bCs/>
          <w:szCs w:val="21"/>
        </w:rPr>
        <w:t>身份证号码：</w:t>
      </w:r>
      <w:r>
        <w:rPr>
          <w:rFonts w:cs="宋体"/>
          <w:bCs/>
          <w:szCs w:val="21"/>
          <w:u w:val="single"/>
        </w:rPr>
        <w:t xml:space="preserve">           </w:t>
      </w:r>
    </w:p>
    <w:p w14:paraId="5A617E75" w14:textId="77777777" w:rsidR="00BD62E5" w:rsidRDefault="00000000">
      <w:pPr>
        <w:widowControl/>
        <w:spacing w:before="100" w:beforeAutospacing="1" w:after="100" w:afterAutospacing="1" w:line="320" w:lineRule="exact"/>
        <w:jc w:val="left"/>
        <w:rPr>
          <w:rFonts w:cs="宋体"/>
          <w:bCs/>
          <w:i/>
          <w:iCs/>
          <w:szCs w:val="21"/>
        </w:rPr>
      </w:pPr>
      <w:r>
        <w:rPr>
          <w:rFonts w:cs="宋体"/>
          <w:bCs/>
          <w:szCs w:val="21"/>
          <w:u w:val="single"/>
        </w:rPr>
        <w:t xml:space="preserve">              </w:t>
      </w:r>
      <w:r>
        <w:rPr>
          <w:rFonts w:cs="宋体" w:hint="eastAsia"/>
          <w:bCs/>
          <w:szCs w:val="21"/>
        </w:rPr>
        <w:t>，</w:t>
      </w:r>
      <w:r>
        <w:rPr>
          <w:rFonts w:hAnsi="宋体" w:cs="宋体"/>
          <w:bCs/>
          <w:szCs w:val="21"/>
        </w:rPr>
        <w:t>联系方式：</w:t>
      </w:r>
      <w:r>
        <w:rPr>
          <w:rFonts w:cs="宋体"/>
          <w:bCs/>
          <w:szCs w:val="21"/>
        </w:rPr>
        <w:t xml:space="preserve">  </w:t>
      </w:r>
      <w:r>
        <w:rPr>
          <w:rFonts w:cs="宋体"/>
          <w:bCs/>
          <w:szCs w:val="21"/>
          <w:u w:val="single"/>
        </w:rPr>
        <w:t xml:space="preserve">             </w:t>
      </w:r>
      <w:proofErr w:type="gramStart"/>
      <w:r>
        <w:rPr>
          <w:rFonts w:cs="宋体"/>
          <w:bCs/>
          <w:szCs w:val="21"/>
          <w:u w:val="single"/>
        </w:rPr>
        <w:t xml:space="preserve"> </w:t>
      </w:r>
      <w:r>
        <w:rPr>
          <w:rFonts w:cs="宋体" w:hint="eastAsia"/>
          <w:bCs/>
          <w:szCs w:val="21"/>
        </w:rPr>
        <w:t>。</w:t>
      </w:r>
      <w:proofErr w:type="gramEnd"/>
    </w:p>
    <w:p w14:paraId="693D3108" w14:textId="77777777" w:rsidR="00BD62E5" w:rsidRDefault="00000000">
      <w:pPr>
        <w:widowControl/>
        <w:spacing w:before="100" w:beforeAutospacing="1" w:after="100" w:afterAutospacing="1" w:line="320" w:lineRule="exact"/>
        <w:jc w:val="left"/>
        <w:rPr>
          <w:rFonts w:cs="宋体"/>
          <w:szCs w:val="21"/>
        </w:rPr>
      </w:pPr>
      <w:r>
        <w:rPr>
          <w:rFonts w:hAnsi="宋体" w:cs="宋体"/>
          <w:szCs w:val="21"/>
        </w:rPr>
        <w:t>投标人（盖法人章）：</w:t>
      </w:r>
      <w:r>
        <w:rPr>
          <w:rFonts w:cs="宋体"/>
          <w:szCs w:val="21"/>
          <w:u w:val="single"/>
        </w:rPr>
        <w:t xml:space="preserve">               </w:t>
      </w:r>
    </w:p>
    <w:p w14:paraId="6B8EFAA3" w14:textId="77777777" w:rsidR="00BD62E5" w:rsidRDefault="00000000">
      <w:pPr>
        <w:widowControl/>
        <w:spacing w:before="100" w:beforeAutospacing="1" w:after="100" w:afterAutospacing="1" w:line="320" w:lineRule="exact"/>
        <w:jc w:val="left"/>
        <w:rPr>
          <w:rFonts w:cs="宋体"/>
          <w:szCs w:val="21"/>
          <w:u w:val="single"/>
        </w:rPr>
      </w:pPr>
      <w:r>
        <w:rPr>
          <w:rFonts w:hAnsi="宋体" w:cs="宋体"/>
          <w:szCs w:val="21"/>
        </w:rPr>
        <w:t>法定代表人（签字或盖章）：</w:t>
      </w:r>
      <w:r>
        <w:rPr>
          <w:rFonts w:cs="宋体"/>
          <w:szCs w:val="21"/>
          <w:u w:val="single"/>
        </w:rPr>
        <w:t xml:space="preserve">         </w:t>
      </w:r>
    </w:p>
    <w:p w14:paraId="67322D48" w14:textId="77777777" w:rsidR="00BD62E5" w:rsidRDefault="00000000">
      <w:pPr>
        <w:widowControl/>
        <w:spacing w:before="100" w:beforeAutospacing="1" w:after="100" w:afterAutospacing="1" w:line="320" w:lineRule="exact"/>
        <w:jc w:val="left"/>
        <w:rPr>
          <w:rFonts w:cs="宋体"/>
          <w:szCs w:val="21"/>
        </w:rPr>
      </w:pPr>
      <w:r>
        <w:rPr>
          <w:rFonts w:hAnsi="宋体" w:cs="宋体"/>
          <w:szCs w:val="21"/>
        </w:rPr>
        <w:t>日</w:t>
      </w:r>
      <w:r>
        <w:rPr>
          <w:rFonts w:cs="宋体"/>
          <w:szCs w:val="21"/>
        </w:rPr>
        <w:t xml:space="preserve"> </w:t>
      </w:r>
      <w:r>
        <w:rPr>
          <w:rFonts w:hAnsi="宋体" w:cs="宋体"/>
          <w:szCs w:val="21"/>
        </w:rPr>
        <w:t>期：</w:t>
      </w:r>
      <w:r>
        <w:rPr>
          <w:rFonts w:cs="宋体"/>
          <w:szCs w:val="21"/>
          <w:u w:val="single"/>
        </w:rPr>
        <w:t xml:space="preserve">               </w:t>
      </w:r>
    </w:p>
    <w:p w14:paraId="0B001CEB" w14:textId="77777777" w:rsidR="00BD62E5" w:rsidRDefault="00000000">
      <w:pPr>
        <w:widowControl/>
        <w:jc w:val="left"/>
        <w:rPr>
          <w:sz w:val="24"/>
          <w:szCs w:val="20"/>
        </w:rPr>
      </w:pPr>
      <w:r>
        <w:rPr>
          <w:rFonts w:ascii="宋体" w:hAnsi="宋体" w:hint="eastAsia"/>
          <w:sz w:val="24"/>
          <w:szCs w:val="20"/>
        </w:rPr>
        <w:t>填报说明：</w:t>
      </w:r>
    </w:p>
    <w:p w14:paraId="1E621D38" w14:textId="77777777" w:rsidR="00BD62E5" w:rsidRDefault="00000000">
      <w:pPr>
        <w:numPr>
          <w:ilvl w:val="0"/>
          <w:numId w:val="3"/>
        </w:numPr>
        <w:spacing w:line="360" w:lineRule="auto"/>
        <w:rPr>
          <w:rFonts w:ascii="宋体" w:hAnsi="宋体" w:hint="eastAsia"/>
          <w:b/>
          <w:sz w:val="24"/>
          <w:szCs w:val="20"/>
        </w:rPr>
      </w:pPr>
      <w:r>
        <w:rPr>
          <w:rFonts w:ascii="宋体" w:hAnsi="宋体" w:hint="eastAsia"/>
          <w:b/>
          <w:sz w:val="24"/>
          <w:szCs w:val="20"/>
        </w:rPr>
        <w:t>响应文件加密提交时只需填写响应报价表（首次）的报价。第二次及之后的报价将在开标现场填写。</w:t>
      </w:r>
    </w:p>
    <w:p w14:paraId="29944BD5" w14:textId="29C8A6FC" w:rsidR="00F11DB3" w:rsidRPr="00F11DB3" w:rsidRDefault="00F11DB3" w:rsidP="00F11DB3">
      <w:pPr>
        <w:numPr>
          <w:ilvl w:val="0"/>
          <w:numId w:val="3"/>
        </w:numPr>
        <w:spacing w:line="360" w:lineRule="auto"/>
        <w:rPr>
          <w:rFonts w:ascii="宋体" w:hAnsi="宋体" w:hint="eastAsia"/>
          <w:b/>
          <w:sz w:val="24"/>
          <w:szCs w:val="20"/>
        </w:rPr>
      </w:pPr>
      <w:r w:rsidRPr="00F11DB3">
        <w:rPr>
          <w:rFonts w:ascii="宋体" w:hAnsi="宋体" w:hint="eastAsia"/>
          <w:b/>
          <w:sz w:val="24"/>
          <w:szCs w:val="20"/>
        </w:rPr>
        <w:t>若成交，各清单综合单价的计算原则：以第1轮报价的清单单价为基数，根据最终成交价与第1轮报价之间的下浮率（不可竞争费用不参加计算）进行同比例下浮，且以此作为确定最终各清单综合单价的依据。</w:t>
      </w:r>
    </w:p>
    <w:p w14:paraId="3507A983" w14:textId="487542B3" w:rsidR="00BD62E5" w:rsidRDefault="00F11DB3" w:rsidP="00F11DB3">
      <w:pPr>
        <w:numPr>
          <w:ilvl w:val="0"/>
          <w:numId w:val="3"/>
        </w:numPr>
        <w:spacing w:line="360" w:lineRule="auto"/>
        <w:rPr>
          <w:rFonts w:ascii="宋体" w:hAnsi="宋体" w:hint="eastAsia"/>
          <w:b/>
          <w:sz w:val="24"/>
          <w:szCs w:val="20"/>
        </w:rPr>
      </w:pPr>
      <w:r w:rsidRPr="00F11DB3">
        <w:rPr>
          <w:rFonts w:ascii="宋体" w:hAnsi="宋体" w:hint="eastAsia"/>
          <w:b/>
          <w:sz w:val="24"/>
          <w:szCs w:val="20"/>
        </w:rPr>
        <w:t>响应竞争性谈判文件中工期和质量要求。</w:t>
      </w:r>
    </w:p>
    <w:p w14:paraId="6E4E90C8" w14:textId="77777777" w:rsidR="00F11DB3" w:rsidRDefault="00000000" w:rsidP="00F11DB3">
      <w:pPr>
        <w:jc w:val="center"/>
        <w:rPr>
          <w:rFonts w:ascii="宋体" w:hAnsi="宋体" w:cs="宋体" w:hint="eastAsia"/>
          <w:bCs/>
          <w:color w:val="000000"/>
          <w:sz w:val="28"/>
          <w:szCs w:val="28"/>
        </w:rPr>
      </w:pPr>
      <w:r>
        <w:rPr>
          <w:rFonts w:ascii="宋体" w:hAnsi="宋体" w:cs="宋体" w:hint="eastAsia"/>
          <w:sz w:val="24"/>
          <w:lang w:val="zh-CN"/>
        </w:rPr>
        <w:br w:type="page"/>
      </w:r>
      <w:r w:rsidR="00F11DB3">
        <w:rPr>
          <w:rFonts w:ascii="宋体" w:hAnsi="宋体" w:cs="宋体" w:hint="eastAsia"/>
          <w:bCs/>
          <w:color w:val="000000"/>
          <w:sz w:val="28"/>
          <w:szCs w:val="28"/>
        </w:rPr>
        <w:lastRenderedPageBreak/>
        <w:t>已标价工程量清单</w:t>
      </w:r>
    </w:p>
    <w:p w14:paraId="57153826" w14:textId="77777777" w:rsidR="00F11DB3" w:rsidRDefault="00F11DB3" w:rsidP="00F11DB3">
      <w:pPr>
        <w:spacing w:line="300" w:lineRule="auto"/>
        <w:outlineLvl w:val="0"/>
        <w:rPr>
          <w:rFonts w:ascii="宋体" w:hAnsi="宋体" w:cs="宋体" w:hint="eastAsia"/>
          <w:b/>
          <w:color w:val="000000"/>
          <w:sz w:val="28"/>
          <w:szCs w:val="28"/>
          <w:lang w:val="zh-CN"/>
        </w:rPr>
      </w:pPr>
    </w:p>
    <w:p w14:paraId="6417F9F8" w14:textId="77777777" w:rsidR="00F11DB3" w:rsidRDefault="00F11DB3" w:rsidP="00F11DB3">
      <w:pPr>
        <w:spacing w:line="300" w:lineRule="auto"/>
        <w:ind w:firstLine="480"/>
        <w:outlineLvl w:val="0"/>
        <w:rPr>
          <w:rFonts w:ascii="宋体" w:hAnsi="宋体" w:cs="宋体" w:hint="eastAsia"/>
          <w:bCs/>
          <w:color w:val="000000"/>
          <w:sz w:val="24"/>
          <w:lang w:val="zh-CN"/>
        </w:rPr>
      </w:pPr>
      <w:r>
        <w:rPr>
          <w:rFonts w:ascii="宋体" w:hAnsi="宋体" w:cs="宋体" w:hint="eastAsia"/>
          <w:bCs/>
          <w:color w:val="000000"/>
          <w:sz w:val="24"/>
          <w:lang w:val="zh-CN"/>
        </w:rPr>
        <w:t>已标价工程量清单：投标总价、总说明、建设项目投标报价汇总表、单项工程投标报价汇总表、单位工程投标报价汇总表、分部分项工程和单价措施项目清单与计价表、综合单价分析表、总价措施项目清单与计价表、其他项目清单与计价汇总表、暂列金额明细表、材料</w:t>
      </w:r>
      <w:proofErr w:type="gramStart"/>
      <w:r>
        <w:rPr>
          <w:rFonts w:ascii="宋体" w:hAnsi="宋体" w:cs="宋体" w:hint="eastAsia"/>
          <w:bCs/>
          <w:color w:val="000000"/>
          <w:sz w:val="24"/>
          <w:lang w:val="zh-CN"/>
        </w:rPr>
        <w:t>(工程设备)</w:t>
      </w:r>
      <w:proofErr w:type="gramEnd"/>
      <w:r>
        <w:rPr>
          <w:rFonts w:ascii="宋体" w:hAnsi="宋体" w:cs="宋体" w:hint="eastAsia"/>
          <w:bCs/>
          <w:color w:val="000000"/>
          <w:sz w:val="24"/>
          <w:lang w:val="zh-CN"/>
        </w:rPr>
        <w:t>暂估单价及调整表、专业工程暂估价及结算价表、计日工表、总承包服务费计价表、规费、税金项目清单与计价表等。</w:t>
      </w:r>
    </w:p>
    <w:p w14:paraId="06DD9C14" w14:textId="77777777" w:rsidR="00F11DB3" w:rsidRDefault="00F11DB3" w:rsidP="00F11DB3">
      <w:pPr>
        <w:spacing w:line="300" w:lineRule="auto"/>
        <w:outlineLvl w:val="0"/>
        <w:rPr>
          <w:rFonts w:ascii="宋体" w:hAnsi="宋体" w:cs="宋体" w:hint="eastAsia"/>
          <w:b/>
          <w:color w:val="000000"/>
          <w:sz w:val="28"/>
          <w:szCs w:val="28"/>
          <w:lang w:val="zh-CN"/>
        </w:rPr>
      </w:pPr>
    </w:p>
    <w:p w14:paraId="7EB95DD7" w14:textId="77777777" w:rsidR="00F11DB3" w:rsidRDefault="00F11DB3" w:rsidP="00F11DB3">
      <w:pPr>
        <w:spacing w:line="360" w:lineRule="auto"/>
        <w:jc w:val="left"/>
        <w:outlineLvl w:val="0"/>
        <w:rPr>
          <w:rFonts w:ascii="宋体" w:hAnsi="宋体" w:cs="宋体" w:hint="eastAsia"/>
          <w:b/>
          <w:color w:val="000000"/>
          <w:sz w:val="24"/>
        </w:rPr>
      </w:pPr>
      <w:r>
        <w:rPr>
          <w:rFonts w:ascii="宋体" w:hAnsi="宋体" w:cs="宋体" w:hint="eastAsia"/>
          <w:b/>
          <w:color w:val="000000"/>
          <w:sz w:val="24"/>
        </w:rPr>
        <w:t>特别注意：</w:t>
      </w:r>
    </w:p>
    <w:p w14:paraId="2851F240" w14:textId="68D58B69" w:rsidR="00F11DB3" w:rsidRDefault="00F11DB3" w:rsidP="00F11DB3">
      <w:pPr>
        <w:spacing w:line="360" w:lineRule="auto"/>
        <w:ind w:firstLine="482"/>
        <w:jc w:val="left"/>
        <w:outlineLvl w:val="0"/>
        <w:rPr>
          <w:rFonts w:ascii="宋体" w:hAnsi="宋体" w:cs="宋体" w:hint="eastAsia"/>
          <w:b/>
          <w:color w:val="000000"/>
          <w:sz w:val="24"/>
          <w:lang w:val="zh-CN"/>
        </w:rPr>
      </w:pPr>
      <w:r>
        <w:rPr>
          <w:rFonts w:ascii="宋体" w:hAnsi="宋体" w:cs="宋体" w:hint="eastAsia"/>
          <w:b/>
          <w:color w:val="000000"/>
          <w:sz w:val="24"/>
          <w:lang w:val="zh-CN"/>
        </w:rPr>
        <w:t>第二次报价即最终报价将在谈判当天填写，最终报价不得高于</w:t>
      </w:r>
      <w:r>
        <w:rPr>
          <w:rFonts w:ascii="宋体" w:hAnsi="宋体" w:cs="宋体" w:hint="eastAsia"/>
          <w:b/>
          <w:color w:val="000000"/>
          <w:sz w:val="24"/>
        </w:rPr>
        <w:t>各自</w:t>
      </w:r>
      <w:r>
        <w:rPr>
          <w:rFonts w:ascii="宋体" w:hAnsi="宋体" w:cs="宋体" w:hint="eastAsia"/>
          <w:b/>
          <w:color w:val="000000"/>
          <w:sz w:val="24"/>
          <w:lang w:val="zh-CN"/>
        </w:rPr>
        <w:t>首次报价。</w:t>
      </w:r>
      <w:r>
        <w:rPr>
          <w:rFonts w:ascii="宋体" w:hAnsi="宋体" w:cs="宋体" w:hint="eastAsia"/>
          <w:b/>
          <w:color w:val="000000"/>
          <w:sz w:val="24"/>
        </w:rPr>
        <w:t>结算时已标价工程量清单中单价计算原则：</w:t>
      </w:r>
      <w:r>
        <w:rPr>
          <w:rFonts w:ascii="宋体" w:hAnsi="宋体" w:cs="宋体" w:hint="eastAsia"/>
          <w:b/>
          <w:color w:val="000000"/>
          <w:sz w:val="24"/>
          <w:lang w:val="zh-CN"/>
        </w:rPr>
        <w:t>以</w:t>
      </w:r>
      <w:r>
        <w:rPr>
          <w:rFonts w:ascii="宋体" w:hAnsi="宋体" w:cs="宋体" w:hint="eastAsia"/>
          <w:b/>
          <w:color w:val="000000"/>
          <w:sz w:val="24"/>
        </w:rPr>
        <w:t>首次</w:t>
      </w:r>
      <w:r>
        <w:rPr>
          <w:rFonts w:ascii="宋体" w:hAnsi="宋体" w:cs="宋体" w:hint="eastAsia"/>
          <w:b/>
          <w:color w:val="000000"/>
          <w:sz w:val="24"/>
          <w:lang w:val="zh-CN"/>
        </w:rPr>
        <w:t>报价的清单</w:t>
      </w:r>
      <w:r>
        <w:rPr>
          <w:rFonts w:ascii="宋体" w:hAnsi="宋体" w:cs="宋体" w:hint="eastAsia"/>
          <w:b/>
          <w:color w:val="000000"/>
          <w:sz w:val="24"/>
        </w:rPr>
        <w:t>单价</w:t>
      </w:r>
      <w:r>
        <w:rPr>
          <w:rFonts w:ascii="宋体" w:hAnsi="宋体" w:cs="宋体" w:hint="eastAsia"/>
          <w:b/>
          <w:color w:val="000000"/>
          <w:sz w:val="24"/>
          <w:lang w:val="zh-CN"/>
        </w:rPr>
        <w:t>为</w:t>
      </w:r>
      <w:r>
        <w:rPr>
          <w:rFonts w:ascii="宋体" w:hAnsi="宋体" w:cs="宋体" w:hint="eastAsia"/>
          <w:b/>
          <w:color w:val="000000"/>
          <w:sz w:val="24"/>
        </w:rPr>
        <w:t>基数</w:t>
      </w:r>
      <w:r>
        <w:rPr>
          <w:rFonts w:ascii="宋体" w:hAnsi="宋体" w:cs="宋体" w:hint="eastAsia"/>
          <w:b/>
          <w:color w:val="000000"/>
          <w:sz w:val="24"/>
          <w:lang w:val="zh-CN"/>
        </w:rPr>
        <w:t>，</w:t>
      </w:r>
      <w:r>
        <w:rPr>
          <w:rFonts w:ascii="宋体" w:hAnsi="宋体" w:cs="宋体" w:hint="eastAsia"/>
          <w:b/>
          <w:color w:val="000000"/>
          <w:sz w:val="24"/>
        </w:rPr>
        <w:t>根据最终报价</w:t>
      </w:r>
      <w:r>
        <w:rPr>
          <w:rFonts w:ascii="宋体" w:hAnsi="宋体" w:cs="宋体" w:hint="eastAsia"/>
          <w:b/>
          <w:color w:val="000000"/>
          <w:sz w:val="24"/>
          <w:lang w:val="zh-CN"/>
        </w:rPr>
        <w:t>总价与</w:t>
      </w:r>
      <w:r>
        <w:rPr>
          <w:rFonts w:ascii="宋体" w:hAnsi="宋体" w:cs="宋体" w:hint="eastAsia"/>
          <w:b/>
          <w:color w:val="000000"/>
          <w:sz w:val="24"/>
        </w:rPr>
        <w:t>首次</w:t>
      </w:r>
      <w:r>
        <w:rPr>
          <w:rFonts w:ascii="宋体" w:hAnsi="宋体" w:cs="宋体" w:hint="eastAsia"/>
          <w:b/>
          <w:color w:val="000000"/>
          <w:sz w:val="24"/>
          <w:lang w:val="zh-CN"/>
        </w:rPr>
        <w:t>报价</w:t>
      </w:r>
      <w:r>
        <w:rPr>
          <w:rFonts w:ascii="宋体" w:hAnsi="宋体" w:cs="宋体" w:hint="eastAsia"/>
          <w:b/>
          <w:color w:val="000000"/>
          <w:sz w:val="24"/>
        </w:rPr>
        <w:t>总价</w:t>
      </w:r>
      <w:r>
        <w:rPr>
          <w:rFonts w:ascii="宋体" w:hAnsi="宋体" w:cs="宋体" w:hint="eastAsia"/>
          <w:b/>
          <w:color w:val="000000"/>
          <w:sz w:val="24"/>
          <w:lang w:val="zh-CN"/>
        </w:rPr>
        <w:t>的</w:t>
      </w:r>
      <w:r>
        <w:rPr>
          <w:rFonts w:ascii="宋体" w:hAnsi="宋体" w:cs="宋体" w:hint="eastAsia"/>
          <w:b/>
          <w:color w:val="000000"/>
          <w:sz w:val="24"/>
        </w:rPr>
        <w:t>下浮比例进行同比例下浮，</w:t>
      </w:r>
      <w:r>
        <w:rPr>
          <w:rFonts w:ascii="宋体" w:hAnsi="宋体" w:cs="宋体" w:hint="eastAsia"/>
          <w:b/>
          <w:color w:val="000000"/>
          <w:sz w:val="24"/>
          <w:lang w:val="zh-CN"/>
        </w:rPr>
        <w:t>其中清单工程量保持不变，具体计算公式如下：</w:t>
      </w:r>
    </w:p>
    <w:p w14:paraId="6AC73F83" w14:textId="77777777" w:rsidR="00F11DB3" w:rsidRDefault="00F11DB3" w:rsidP="00F11DB3">
      <w:pPr>
        <w:spacing w:line="360" w:lineRule="auto"/>
        <w:ind w:firstLine="482"/>
        <w:jc w:val="left"/>
        <w:outlineLvl w:val="0"/>
        <w:rPr>
          <w:rFonts w:ascii="宋体" w:hAnsi="宋体" w:cs="宋体" w:hint="eastAsia"/>
          <w:b/>
          <w:color w:val="000000"/>
          <w:sz w:val="24"/>
          <w:lang w:val="zh-CN"/>
        </w:rPr>
      </w:pPr>
      <w:r>
        <w:rPr>
          <w:rFonts w:ascii="宋体" w:hAnsi="宋体" w:cs="宋体" w:hint="eastAsia"/>
          <w:b/>
          <w:color w:val="000000"/>
          <w:sz w:val="24"/>
          <w:lang w:val="zh-CN"/>
        </w:rPr>
        <w:t>最终单价=首次单价*（1-下浮率）</w:t>
      </w:r>
    </w:p>
    <w:p w14:paraId="78DC829E" w14:textId="77777777" w:rsidR="00F11DB3" w:rsidRDefault="00F11DB3" w:rsidP="00F11DB3">
      <w:pPr>
        <w:spacing w:line="360" w:lineRule="auto"/>
        <w:ind w:firstLine="482"/>
        <w:jc w:val="left"/>
        <w:outlineLvl w:val="0"/>
        <w:rPr>
          <w:rFonts w:ascii="宋体" w:hAnsi="宋体" w:cs="宋体" w:hint="eastAsia"/>
          <w:b/>
          <w:color w:val="000000"/>
          <w:sz w:val="24"/>
          <w:lang w:val="zh-CN"/>
        </w:rPr>
      </w:pPr>
      <w:r>
        <w:rPr>
          <w:rFonts w:ascii="宋体" w:hAnsi="宋体" w:cs="宋体" w:hint="eastAsia"/>
          <w:b/>
          <w:color w:val="000000"/>
          <w:sz w:val="24"/>
          <w:lang w:val="zh-CN"/>
        </w:rPr>
        <w:t>下浮率=[1-最后报价总价/首次报价总价]*100%</w:t>
      </w:r>
    </w:p>
    <w:p w14:paraId="3E8BD552" w14:textId="77777777" w:rsidR="00F11DB3" w:rsidRDefault="00F11DB3" w:rsidP="00F11DB3">
      <w:pPr>
        <w:spacing w:line="360" w:lineRule="auto"/>
        <w:ind w:firstLine="482"/>
        <w:jc w:val="left"/>
        <w:outlineLvl w:val="0"/>
        <w:rPr>
          <w:rFonts w:ascii="宋体" w:hAnsi="宋体" w:cs="宋体" w:hint="eastAsia"/>
          <w:b/>
          <w:color w:val="000000"/>
          <w:sz w:val="24"/>
          <w:lang w:val="zh-CN"/>
        </w:rPr>
      </w:pPr>
      <w:r>
        <w:rPr>
          <w:rFonts w:ascii="宋体" w:hAnsi="宋体" w:cs="宋体" w:hint="eastAsia"/>
          <w:b/>
          <w:color w:val="000000"/>
          <w:sz w:val="24"/>
          <w:lang w:val="zh-CN"/>
        </w:rPr>
        <w:t>注：不可竞争费用</w:t>
      </w:r>
      <w:r>
        <w:rPr>
          <w:rFonts w:ascii="宋体" w:hAnsi="宋体" w:cs="宋体" w:hint="eastAsia"/>
          <w:b/>
          <w:color w:val="000000"/>
          <w:sz w:val="24"/>
        </w:rPr>
        <w:t>不参与下浮计算</w:t>
      </w:r>
      <w:r>
        <w:rPr>
          <w:rFonts w:ascii="宋体" w:hAnsi="宋体" w:cs="宋体" w:hint="eastAsia"/>
          <w:b/>
          <w:color w:val="000000"/>
          <w:sz w:val="24"/>
          <w:lang w:val="zh-CN"/>
        </w:rPr>
        <w:t>。</w:t>
      </w:r>
    </w:p>
    <w:p w14:paraId="15837040" w14:textId="77777777" w:rsidR="00F11DB3" w:rsidRDefault="00F11DB3" w:rsidP="00F11DB3">
      <w:pPr>
        <w:spacing w:line="300" w:lineRule="auto"/>
        <w:outlineLvl w:val="0"/>
        <w:rPr>
          <w:rFonts w:ascii="宋体" w:hAnsi="宋体" w:cs="宋体" w:hint="eastAsia"/>
          <w:b/>
          <w:color w:val="000000"/>
          <w:sz w:val="28"/>
          <w:szCs w:val="28"/>
          <w:lang w:val="zh-CN"/>
        </w:rPr>
      </w:pPr>
    </w:p>
    <w:p w14:paraId="0F12CF2B" w14:textId="6E760956" w:rsidR="00BD62E5" w:rsidRDefault="00000000" w:rsidP="00F11DB3">
      <w:pPr>
        <w:jc w:val="center"/>
        <w:rPr>
          <w:rFonts w:cs="宋体"/>
          <w:szCs w:val="21"/>
        </w:rPr>
      </w:pPr>
      <w:r>
        <w:rPr>
          <w:rFonts w:cs="宋体"/>
          <w:szCs w:val="21"/>
          <w:u w:val="single"/>
        </w:rPr>
        <w:t xml:space="preserve"> </w:t>
      </w:r>
    </w:p>
    <w:p w14:paraId="5FA26E6D" w14:textId="77777777" w:rsidR="00BD62E5" w:rsidRDefault="00000000">
      <w:pPr>
        <w:pStyle w:val="a0"/>
      </w:pPr>
      <w:r>
        <w:rPr>
          <w:rFonts w:hint="eastAsia"/>
        </w:rPr>
        <w:br w:type="page"/>
      </w:r>
    </w:p>
    <w:p w14:paraId="75732236" w14:textId="77777777" w:rsidR="00BD62E5" w:rsidRDefault="00000000">
      <w:pPr>
        <w:widowControl/>
        <w:spacing w:line="500" w:lineRule="exact"/>
        <w:jc w:val="center"/>
        <w:rPr>
          <w:rFonts w:ascii="宋体" w:hAnsi="宋体" w:hint="eastAsia"/>
          <w:b/>
          <w:sz w:val="32"/>
          <w:szCs w:val="32"/>
        </w:rPr>
      </w:pPr>
      <w:r>
        <w:rPr>
          <w:rFonts w:ascii="宋体" w:hAnsi="宋体" w:hint="eastAsia"/>
          <w:b/>
          <w:sz w:val="32"/>
          <w:szCs w:val="32"/>
        </w:rPr>
        <w:lastRenderedPageBreak/>
        <w:t>谈判响应报价表（最终）</w:t>
      </w:r>
    </w:p>
    <w:p w14:paraId="5CF470EB" w14:textId="77777777" w:rsidR="00BD62E5" w:rsidRDefault="00BD62E5">
      <w:pPr>
        <w:rPr>
          <w:rFonts w:ascii="宋体" w:hAnsi="宋体" w:hint="eastAsia"/>
          <w:sz w:val="28"/>
        </w:rPr>
      </w:pPr>
    </w:p>
    <w:p w14:paraId="289CD897" w14:textId="77777777" w:rsidR="00BD62E5" w:rsidRDefault="00000000">
      <w:pPr>
        <w:rPr>
          <w:rFonts w:ascii="宋体" w:hAnsi="宋体" w:hint="eastAsia"/>
          <w:sz w:val="28"/>
          <w:szCs w:val="28"/>
          <w:u w:val="single"/>
        </w:rPr>
      </w:pPr>
      <w:r>
        <w:rPr>
          <w:rFonts w:ascii="宋体" w:hAnsi="宋体" w:hint="eastAsia"/>
          <w:sz w:val="28"/>
          <w:szCs w:val="28"/>
        </w:rPr>
        <w:t>项目名称：</w:t>
      </w:r>
    </w:p>
    <w:p w14:paraId="242DDDF1" w14:textId="77777777" w:rsidR="00BD62E5" w:rsidRDefault="00000000">
      <w:pPr>
        <w:rPr>
          <w:rFonts w:ascii="宋体" w:hAnsi="宋体" w:hint="eastAsia"/>
          <w:sz w:val="28"/>
          <w:szCs w:val="28"/>
        </w:rPr>
      </w:pPr>
      <w:r>
        <w:rPr>
          <w:rFonts w:ascii="宋体" w:hAnsi="宋体" w:hint="eastAsia"/>
          <w:sz w:val="28"/>
          <w:szCs w:val="28"/>
        </w:rPr>
        <w:t>项目编号：</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607"/>
      </w:tblGrid>
      <w:tr w:rsidR="00BD62E5" w14:paraId="3FD140E9" w14:textId="77777777">
        <w:trPr>
          <w:jc w:val="center"/>
        </w:trPr>
        <w:tc>
          <w:tcPr>
            <w:tcW w:w="4148" w:type="dxa"/>
            <w:tcBorders>
              <w:top w:val="single" w:sz="4" w:space="0" w:color="auto"/>
              <w:left w:val="single" w:sz="4" w:space="0" w:color="auto"/>
              <w:bottom w:val="single" w:sz="4" w:space="0" w:color="auto"/>
              <w:right w:val="single" w:sz="4" w:space="0" w:color="auto"/>
            </w:tcBorders>
          </w:tcPr>
          <w:p w14:paraId="0EA82C2A" w14:textId="77777777" w:rsidR="00BD62E5" w:rsidRDefault="00000000">
            <w:pPr>
              <w:jc w:val="center"/>
              <w:rPr>
                <w:rFonts w:ascii="等线" w:eastAsia="等线" w:hAnsi="等线" w:hint="eastAsia"/>
                <w:b/>
                <w:kern w:val="2"/>
                <w:szCs w:val="21"/>
              </w:rPr>
            </w:pPr>
            <w:r>
              <w:rPr>
                <w:rFonts w:ascii="宋体" w:hAnsi="宋体" w:hint="eastAsia"/>
                <w:b/>
                <w:sz w:val="28"/>
                <w:szCs w:val="28"/>
              </w:rPr>
              <w:t>名称</w:t>
            </w:r>
          </w:p>
        </w:tc>
        <w:tc>
          <w:tcPr>
            <w:tcW w:w="4607" w:type="dxa"/>
            <w:tcBorders>
              <w:top w:val="single" w:sz="4" w:space="0" w:color="auto"/>
              <w:left w:val="nil"/>
              <w:bottom w:val="single" w:sz="4" w:space="0" w:color="auto"/>
              <w:right w:val="single" w:sz="4" w:space="0" w:color="auto"/>
            </w:tcBorders>
          </w:tcPr>
          <w:p w14:paraId="64B2F0EB" w14:textId="7B07C177" w:rsidR="00BD62E5" w:rsidRDefault="00F11DB3">
            <w:pPr>
              <w:jc w:val="center"/>
              <w:rPr>
                <w:rFonts w:ascii="等线" w:eastAsia="等线" w:hAnsi="等线" w:hint="eastAsia"/>
                <w:b/>
                <w:kern w:val="2"/>
                <w:szCs w:val="21"/>
              </w:rPr>
            </w:pPr>
            <w:r>
              <w:rPr>
                <w:rFonts w:ascii="宋体" w:hAnsi="宋体" w:hint="eastAsia"/>
                <w:b/>
                <w:sz w:val="28"/>
                <w:szCs w:val="28"/>
              </w:rPr>
              <w:t>投标报价</w:t>
            </w:r>
          </w:p>
        </w:tc>
      </w:tr>
      <w:tr w:rsidR="00BD62E5" w14:paraId="3DFB7D25" w14:textId="77777777">
        <w:trPr>
          <w:trHeight w:val="1562"/>
          <w:jc w:val="center"/>
        </w:trPr>
        <w:tc>
          <w:tcPr>
            <w:tcW w:w="4148" w:type="dxa"/>
            <w:tcBorders>
              <w:top w:val="single" w:sz="4" w:space="0" w:color="auto"/>
              <w:left w:val="single" w:sz="4" w:space="0" w:color="auto"/>
              <w:bottom w:val="single" w:sz="4" w:space="0" w:color="auto"/>
              <w:right w:val="single" w:sz="4" w:space="0" w:color="auto"/>
            </w:tcBorders>
            <w:vAlign w:val="center"/>
          </w:tcPr>
          <w:p w14:paraId="59B406CE" w14:textId="77777777" w:rsidR="00BD62E5" w:rsidRDefault="00BD62E5">
            <w:pPr>
              <w:jc w:val="center"/>
              <w:rPr>
                <w:rFonts w:ascii="等线" w:eastAsia="等线" w:hAnsi="等线" w:hint="eastAsia"/>
                <w:kern w:val="2"/>
                <w:szCs w:val="21"/>
              </w:rPr>
            </w:pPr>
          </w:p>
        </w:tc>
        <w:tc>
          <w:tcPr>
            <w:tcW w:w="4607" w:type="dxa"/>
            <w:tcBorders>
              <w:top w:val="single" w:sz="4" w:space="0" w:color="auto"/>
              <w:left w:val="nil"/>
              <w:bottom w:val="single" w:sz="4" w:space="0" w:color="auto"/>
              <w:right w:val="single" w:sz="4" w:space="0" w:color="auto"/>
            </w:tcBorders>
            <w:vAlign w:val="center"/>
          </w:tcPr>
          <w:p w14:paraId="6A75F6B5" w14:textId="77777777" w:rsidR="00BD62E5" w:rsidRDefault="00BD62E5">
            <w:pPr>
              <w:rPr>
                <w:rFonts w:ascii="等线" w:eastAsia="等线" w:hAnsi="等线" w:hint="eastAsia"/>
                <w:kern w:val="2"/>
                <w:szCs w:val="21"/>
              </w:rPr>
            </w:pPr>
          </w:p>
          <w:p w14:paraId="6C4983E8" w14:textId="77777777" w:rsidR="00F11DB3" w:rsidRDefault="00F11DB3" w:rsidP="00F11DB3">
            <w:pPr>
              <w:rPr>
                <w:rFonts w:ascii="等线" w:eastAsia="等线" w:hAnsi="等线" w:hint="eastAsia"/>
                <w:kern w:val="2"/>
                <w:szCs w:val="21"/>
              </w:rPr>
            </w:pPr>
          </w:p>
          <w:p w14:paraId="5B565D95" w14:textId="77777777" w:rsidR="00F11DB3" w:rsidRDefault="00F11DB3" w:rsidP="00F11DB3">
            <w:pPr>
              <w:widowControl/>
              <w:spacing w:line="360" w:lineRule="auto"/>
              <w:jc w:val="left"/>
              <w:rPr>
                <w:color w:val="000000"/>
                <w:sz w:val="24"/>
              </w:rPr>
            </w:pPr>
            <w:r>
              <w:rPr>
                <w:rFonts w:hint="eastAsia"/>
                <w:color w:val="000000"/>
                <w:sz w:val="24"/>
              </w:rPr>
              <w:t>大写：人民币</w:t>
            </w:r>
            <w:r>
              <w:rPr>
                <w:rFonts w:hint="eastAsia"/>
                <w:color w:val="000000"/>
                <w:sz w:val="24"/>
                <w:u w:val="single"/>
              </w:rPr>
              <w:t xml:space="preserve">    </w:t>
            </w:r>
            <w:r>
              <w:rPr>
                <w:rFonts w:hint="eastAsia"/>
                <w:color w:val="000000"/>
                <w:sz w:val="24"/>
                <w:u w:val="single"/>
              </w:rPr>
              <w:t>拾</w:t>
            </w:r>
            <w:r>
              <w:rPr>
                <w:rFonts w:hint="eastAsia"/>
                <w:color w:val="000000"/>
                <w:sz w:val="24"/>
                <w:u w:val="single"/>
              </w:rPr>
              <w:t xml:space="preserve">    </w:t>
            </w:r>
            <w:r>
              <w:rPr>
                <w:rFonts w:hint="eastAsia"/>
                <w:color w:val="000000"/>
                <w:sz w:val="24"/>
                <w:u w:val="single"/>
              </w:rPr>
              <w:t>万</w:t>
            </w:r>
            <w:r>
              <w:rPr>
                <w:rFonts w:hint="eastAsia"/>
                <w:color w:val="000000"/>
                <w:sz w:val="24"/>
                <w:u w:val="single"/>
              </w:rPr>
              <w:t xml:space="preserve">    </w:t>
            </w:r>
            <w:r>
              <w:rPr>
                <w:rFonts w:hint="eastAsia"/>
                <w:color w:val="000000"/>
                <w:sz w:val="24"/>
                <w:u w:val="single"/>
              </w:rPr>
              <w:t>仟</w:t>
            </w:r>
            <w:r>
              <w:rPr>
                <w:rFonts w:hint="eastAsia"/>
                <w:color w:val="000000"/>
                <w:sz w:val="24"/>
                <w:u w:val="single"/>
              </w:rPr>
              <w:t xml:space="preserve">    </w:t>
            </w:r>
            <w:r>
              <w:rPr>
                <w:rFonts w:hint="eastAsia"/>
                <w:color w:val="000000"/>
                <w:sz w:val="24"/>
                <w:u w:val="single"/>
              </w:rPr>
              <w:t>佰</w:t>
            </w:r>
            <w:r>
              <w:rPr>
                <w:rFonts w:hint="eastAsia"/>
                <w:color w:val="000000"/>
                <w:sz w:val="24"/>
                <w:u w:val="single"/>
              </w:rPr>
              <w:t xml:space="preserve">    </w:t>
            </w:r>
            <w:r>
              <w:rPr>
                <w:rFonts w:hint="eastAsia"/>
                <w:color w:val="000000"/>
                <w:sz w:val="24"/>
                <w:u w:val="single"/>
              </w:rPr>
              <w:t>拾</w:t>
            </w:r>
            <w:r>
              <w:rPr>
                <w:rFonts w:hint="eastAsia"/>
                <w:color w:val="000000"/>
                <w:sz w:val="24"/>
                <w:u w:val="single"/>
              </w:rPr>
              <w:t xml:space="preserve">    </w:t>
            </w:r>
            <w:r>
              <w:rPr>
                <w:rFonts w:hint="eastAsia"/>
                <w:color w:val="000000"/>
                <w:sz w:val="24"/>
                <w:u w:val="single"/>
              </w:rPr>
              <w:t>元</w:t>
            </w:r>
            <w:r>
              <w:rPr>
                <w:rFonts w:hint="eastAsia"/>
                <w:color w:val="000000"/>
                <w:sz w:val="24"/>
                <w:u w:val="single"/>
              </w:rPr>
              <w:t xml:space="preserve">    </w:t>
            </w:r>
            <w:r>
              <w:rPr>
                <w:rFonts w:hint="eastAsia"/>
                <w:color w:val="000000"/>
                <w:sz w:val="24"/>
                <w:u w:val="single"/>
              </w:rPr>
              <w:t>角</w:t>
            </w:r>
            <w:r>
              <w:rPr>
                <w:rFonts w:hint="eastAsia"/>
                <w:color w:val="000000"/>
                <w:sz w:val="24"/>
                <w:u w:val="single"/>
              </w:rPr>
              <w:t xml:space="preserve">    </w:t>
            </w:r>
            <w:r>
              <w:rPr>
                <w:rFonts w:hint="eastAsia"/>
                <w:color w:val="000000"/>
                <w:sz w:val="24"/>
                <w:u w:val="single"/>
              </w:rPr>
              <w:t>分</w:t>
            </w:r>
          </w:p>
          <w:p w14:paraId="1B50F22D" w14:textId="77777777" w:rsidR="00F11DB3" w:rsidRDefault="00F11DB3" w:rsidP="00F11DB3">
            <w:pPr>
              <w:rPr>
                <w:kern w:val="2"/>
                <w:sz w:val="24"/>
              </w:rPr>
            </w:pPr>
            <w:r>
              <w:rPr>
                <w:rFonts w:hint="eastAsia"/>
                <w:color w:val="000000"/>
                <w:sz w:val="24"/>
              </w:rPr>
              <w:t>小写：</w:t>
            </w:r>
            <w:r>
              <w:rPr>
                <w:rFonts w:hint="eastAsia"/>
                <w:color w:val="000000"/>
                <w:sz w:val="24"/>
                <w:u w:val="single"/>
              </w:rPr>
              <w:t xml:space="preserve">           </w:t>
            </w:r>
            <w:r>
              <w:rPr>
                <w:rFonts w:hint="eastAsia"/>
                <w:color w:val="000000"/>
                <w:sz w:val="24"/>
                <w:u w:val="single"/>
              </w:rPr>
              <w:t>元</w:t>
            </w:r>
          </w:p>
          <w:p w14:paraId="0513F060" w14:textId="78D05B3F" w:rsidR="00BD62E5" w:rsidRDefault="00BD62E5">
            <w:pPr>
              <w:rPr>
                <w:kern w:val="2"/>
                <w:sz w:val="24"/>
              </w:rPr>
            </w:pPr>
          </w:p>
          <w:p w14:paraId="68F945E6" w14:textId="77777777" w:rsidR="00BD62E5" w:rsidRDefault="00BD62E5">
            <w:pPr>
              <w:ind w:firstLineChars="350" w:firstLine="735"/>
              <w:rPr>
                <w:rFonts w:ascii="等线" w:eastAsia="等线" w:hAnsi="等线" w:hint="eastAsia"/>
                <w:kern w:val="2"/>
                <w:szCs w:val="21"/>
              </w:rPr>
            </w:pPr>
          </w:p>
        </w:tc>
      </w:tr>
    </w:tbl>
    <w:p w14:paraId="73FCC031" w14:textId="77777777" w:rsidR="00BD62E5" w:rsidRDefault="00000000">
      <w:pPr>
        <w:rPr>
          <w:szCs w:val="21"/>
        </w:rPr>
      </w:pPr>
      <w:r>
        <w:rPr>
          <w:rFonts w:hint="eastAsia"/>
          <w:szCs w:val="20"/>
        </w:rPr>
        <w:t xml:space="preserve"> </w:t>
      </w:r>
    </w:p>
    <w:p w14:paraId="42660A24" w14:textId="77777777" w:rsidR="00BD62E5" w:rsidRDefault="00000000">
      <w:pPr>
        <w:widowControl/>
        <w:spacing w:before="100" w:beforeAutospacing="1" w:after="100" w:afterAutospacing="1" w:line="320" w:lineRule="exact"/>
        <w:jc w:val="left"/>
        <w:rPr>
          <w:rFonts w:cs="宋体"/>
          <w:bCs/>
          <w:szCs w:val="21"/>
          <w:u w:val="single"/>
        </w:rPr>
      </w:pPr>
      <w:r>
        <w:rPr>
          <w:rFonts w:hAnsi="宋体" w:cs="宋体"/>
          <w:bCs/>
          <w:szCs w:val="21"/>
        </w:rPr>
        <w:t>注：如我单位中标，合同履约期间本项目联络人：</w:t>
      </w:r>
      <w:r>
        <w:rPr>
          <w:rFonts w:cs="宋体"/>
          <w:bCs/>
          <w:szCs w:val="21"/>
          <w:u w:val="single"/>
        </w:rPr>
        <w:t xml:space="preserve">           </w:t>
      </w:r>
      <w:r>
        <w:rPr>
          <w:rFonts w:hAnsi="宋体" w:cs="宋体"/>
          <w:bCs/>
          <w:szCs w:val="21"/>
        </w:rPr>
        <w:t>，</w:t>
      </w:r>
      <w:r>
        <w:rPr>
          <w:rFonts w:cs="宋体"/>
          <w:bCs/>
          <w:szCs w:val="21"/>
        </w:rPr>
        <w:t xml:space="preserve"> </w:t>
      </w:r>
      <w:r>
        <w:rPr>
          <w:rFonts w:hAnsi="宋体" w:cs="宋体"/>
          <w:bCs/>
          <w:szCs w:val="21"/>
        </w:rPr>
        <w:t>身份证号码：</w:t>
      </w:r>
      <w:r>
        <w:rPr>
          <w:rFonts w:cs="宋体"/>
          <w:bCs/>
          <w:szCs w:val="21"/>
          <w:u w:val="single"/>
        </w:rPr>
        <w:t xml:space="preserve">           </w:t>
      </w:r>
    </w:p>
    <w:p w14:paraId="5F9FE81C" w14:textId="77777777" w:rsidR="00BD62E5" w:rsidRDefault="00000000">
      <w:pPr>
        <w:widowControl/>
        <w:spacing w:before="100" w:beforeAutospacing="1" w:after="100" w:afterAutospacing="1" w:line="320" w:lineRule="exact"/>
        <w:jc w:val="left"/>
        <w:rPr>
          <w:rFonts w:cs="宋体"/>
          <w:bCs/>
          <w:i/>
          <w:iCs/>
          <w:szCs w:val="21"/>
        </w:rPr>
      </w:pPr>
      <w:r>
        <w:rPr>
          <w:rFonts w:cs="宋体"/>
          <w:bCs/>
          <w:szCs w:val="21"/>
          <w:u w:val="single"/>
        </w:rPr>
        <w:t xml:space="preserve">              </w:t>
      </w:r>
      <w:r>
        <w:rPr>
          <w:rFonts w:cs="宋体" w:hint="eastAsia"/>
          <w:bCs/>
          <w:szCs w:val="21"/>
        </w:rPr>
        <w:t>，</w:t>
      </w:r>
      <w:r>
        <w:rPr>
          <w:rFonts w:hAnsi="宋体" w:cs="宋体"/>
          <w:bCs/>
          <w:szCs w:val="21"/>
        </w:rPr>
        <w:t>联系方式：</w:t>
      </w:r>
      <w:r>
        <w:rPr>
          <w:rFonts w:cs="宋体"/>
          <w:bCs/>
          <w:szCs w:val="21"/>
        </w:rPr>
        <w:t xml:space="preserve">  </w:t>
      </w:r>
      <w:r>
        <w:rPr>
          <w:rFonts w:cs="宋体"/>
          <w:bCs/>
          <w:szCs w:val="21"/>
          <w:u w:val="single"/>
        </w:rPr>
        <w:t xml:space="preserve">             </w:t>
      </w:r>
      <w:proofErr w:type="gramStart"/>
      <w:r>
        <w:rPr>
          <w:rFonts w:cs="宋体"/>
          <w:bCs/>
          <w:szCs w:val="21"/>
          <w:u w:val="single"/>
        </w:rPr>
        <w:t xml:space="preserve"> </w:t>
      </w:r>
      <w:r>
        <w:rPr>
          <w:rFonts w:cs="宋体" w:hint="eastAsia"/>
          <w:bCs/>
          <w:szCs w:val="21"/>
        </w:rPr>
        <w:t>。</w:t>
      </w:r>
      <w:proofErr w:type="gramEnd"/>
    </w:p>
    <w:p w14:paraId="14985CA1" w14:textId="77777777" w:rsidR="00BD62E5" w:rsidRDefault="00000000">
      <w:pPr>
        <w:widowControl/>
        <w:spacing w:before="100" w:beforeAutospacing="1" w:after="100" w:afterAutospacing="1" w:line="320" w:lineRule="exact"/>
        <w:jc w:val="left"/>
        <w:rPr>
          <w:rFonts w:cs="宋体"/>
          <w:szCs w:val="21"/>
        </w:rPr>
      </w:pPr>
      <w:r>
        <w:rPr>
          <w:rFonts w:hAnsi="宋体" w:cs="宋体"/>
          <w:szCs w:val="21"/>
        </w:rPr>
        <w:t>投标人（盖法人章）：</w:t>
      </w:r>
      <w:r>
        <w:rPr>
          <w:rFonts w:cs="宋体"/>
          <w:szCs w:val="21"/>
          <w:u w:val="single"/>
        </w:rPr>
        <w:t xml:space="preserve">               </w:t>
      </w:r>
    </w:p>
    <w:p w14:paraId="342659E4" w14:textId="77777777" w:rsidR="00BD62E5" w:rsidRDefault="00000000">
      <w:pPr>
        <w:widowControl/>
        <w:spacing w:before="100" w:beforeAutospacing="1" w:after="100" w:afterAutospacing="1" w:line="320" w:lineRule="exact"/>
        <w:jc w:val="left"/>
        <w:rPr>
          <w:rFonts w:cs="宋体"/>
          <w:szCs w:val="21"/>
          <w:u w:val="single"/>
        </w:rPr>
      </w:pPr>
      <w:r>
        <w:rPr>
          <w:rFonts w:hAnsi="宋体" w:cs="宋体"/>
          <w:szCs w:val="21"/>
        </w:rPr>
        <w:t>法定代表人（签字或盖章）：</w:t>
      </w:r>
      <w:r>
        <w:rPr>
          <w:rFonts w:cs="宋体"/>
          <w:szCs w:val="21"/>
          <w:u w:val="single"/>
        </w:rPr>
        <w:t xml:space="preserve">         </w:t>
      </w:r>
    </w:p>
    <w:p w14:paraId="3E534BA8" w14:textId="77777777" w:rsidR="00BD62E5" w:rsidRDefault="00000000">
      <w:pPr>
        <w:widowControl/>
        <w:spacing w:before="100" w:beforeAutospacing="1" w:after="100" w:afterAutospacing="1" w:line="320" w:lineRule="exact"/>
        <w:jc w:val="left"/>
        <w:rPr>
          <w:rFonts w:cs="宋体"/>
          <w:szCs w:val="21"/>
        </w:rPr>
      </w:pPr>
      <w:r>
        <w:rPr>
          <w:rFonts w:hAnsi="宋体" w:cs="宋体"/>
          <w:szCs w:val="21"/>
        </w:rPr>
        <w:t>日</w:t>
      </w:r>
      <w:r>
        <w:rPr>
          <w:rFonts w:cs="宋体"/>
          <w:szCs w:val="21"/>
        </w:rPr>
        <w:t xml:space="preserve"> </w:t>
      </w:r>
      <w:r>
        <w:rPr>
          <w:rFonts w:hAnsi="宋体" w:cs="宋体"/>
          <w:szCs w:val="21"/>
        </w:rPr>
        <w:t>期：</w:t>
      </w:r>
      <w:r>
        <w:rPr>
          <w:rFonts w:cs="宋体"/>
          <w:szCs w:val="21"/>
          <w:u w:val="single"/>
        </w:rPr>
        <w:t xml:space="preserve">               </w:t>
      </w:r>
    </w:p>
    <w:p w14:paraId="1C8A3EFB" w14:textId="77777777" w:rsidR="00BD62E5" w:rsidRDefault="00000000">
      <w:pPr>
        <w:widowControl/>
        <w:jc w:val="left"/>
        <w:rPr>
          <w:rFonts w:ascii="宋体" w:hAnsi="宋体" w:hint="eastAsia"/>
          <w:sz w:val="24"/>
          <w:szCs w:val="20"/>
        </w:rPr>
      </w:pPr>
      <w:r>
        <w:rPr>
          <w:rFonts w:ascii="宋体" w:hAnsi="宋体" w:hint="eastAsia"/>
          <w:sz w:val="24"/>
          <w:szCs w:val="20"/>
        </w:rPr>
        <w:t>填报说明：</w:t>
      </w:r>
    </w:p>
    <w:p w14:paraId="7E9ED994" w14:textId="77777777" w:rsidR="00BD62E5" w:rsidRDefault="00000000">
      <w:pPr>
        <w:widowControl/>
        <w:adjustRightInd w:val="0"/>
        <w:spacing w:line="360" w:lineRule="auto"/>
        <w:ind w:firstLineChars="200" w:firstLine="482"/>
        <w:rPr>
          <w:rFonts w:ascii="宋体" w:hAnsi="宋体" w:cs="仿宋_GB2312" w:hint="eastAsia"/>
          <w:b/>
          <w:sz w:val="24"/>
        </w:rPr>
      </w:pPr>
      <w:r>
        <w:rPr>
          <w:rFonts w:ascii="宋体" w:hAnsi="宋体" w:hint="eastAsia"/>
          <w:b/>
          <w:sz w:val="24"/>
        </w:rPr>
        <w:t>1、本表在开标现场填写。</w:t>
      </w:r>
      <w:r>
        <w:rPr>
          <w:rFonts w:ascii="宋体" w:hAnsi="宋体" w:cs="仿宋_GB2312" w:hint="eastAsia"/>
          <w:b/>
          <w:color w:val="000000"/>
          <w:sz w:val="24"/>
        </w:rPr>
        <w:t>价格标文件里只需填写报价表（</w:t>
      </w:r>
      <w:r>
        <w:rPr>
          <w:rFonts w:ascii="宋体" w:hAnsi="宋体" w:cs="仿宋_GB2312" w:hint="eastAsia"/>
          <w:b/>
          <w:sz w:val="24"/>
        </w:rPr>
        <w:t>首次）报价。</w:t>
      </w:r>
    </w:p>
    <w:p w14:paraId="2F0DFE06" w14:textId="77777777" w:rsidR="00BD62E5" w:rsidRDefault="00000000">
      <w:pPr>
        <w:kinsoku w:val="0"/>
        <w:topLinePunct/>
        <w:spacing w:line="360" w:lineRule="auto"/>
        <w:ind w:firstLineChars="200" w:firstLine="482"/>
        <w:jc w:val="left"/>
        <w:rPr>
          <w:rFonts w:ascii="宋体" w:hAnsi="宋体" w:hint="eastAsia"/>
          <w:b/>
          <w:sz w:val="24"/>
        </w:rPr>
      </w:pPr>
      <w:r>
        <w:rPr>
          <w:rFonts w:ascii="宋体" w:hAnsi="宋体" w:hint="eastAsia"/>
          <w:b/>
          <w:sz w:val="24"/>
        </w:rPr>
        <w:t>2、</w:t>
      </w:r>
      <w:r>
        <w:rPr>
          <w:rFonts w:ascii="宋体" w:hAnsi="宋体" w:cs="仿宋_GB2312" w:hint="eastAsia"/>
          <w:b/>
          <w:sz w:val="24"/>
        </w:rPr>
        <w:t>谈判响应</w:t>
      </w:r>
      <w:r>
        <w:rPr>
          <w:rFonts w:ascii="宋体" w:hAnsi="宋体" w:hint="eastAsia"/>
          <w:b/>
          <w:sz w:val="24"/>
        </w:rPr>
        <w:t>最终报价不得超出首次报价，否则作无效报价处理。</w:t>
      </w:r>
    </w:p>
    <w:p w14:paraId="46D6FE60" w14:textId="2100533A" w:rsidR="00BD62E5" w:rsidRDefault="00000000" w:rsidP="0042668B">
      <w:pPr>
        <w:kinsoku w:val="0"/>
        <w:topLinePunct/>
        <w:spacing w:line="360" w:lineRule="auto"/>
        <w:ind w:firstLineChars="200" w:firstLine="482"/>
        <w:rPr>
          <w:rFonts w:ascii="宋体" w:hAnsi="宋体" w:hint="eastAsia"/>
          <w:b/>
          <w:color w:val="000000"/>
          <w:sz w:val="24"/>
        </w:rPr>
      </w:pPr>
      <w:r>
        <w:rPr>
          <w:rFonts w:ascii="宋体" w:hAnsi="宋体" w:hint="eastAsia"/>
          <w:b/>
          <w:sz w:val="24"/>
        </w:rPr>
        <w:t>3、</w:t>
      </w:r>
      <w:r>
        <w:rPr>
          <w:rFonts w:ascii="宋体" w:hAnsi="宋体" w:hint="eastAsia"/>
          <w:b/>
          <w:color w:val="000000"/>
          <w:sz w:val="24"/>
        </w:rPr>
        <w:t>友情提醒：新东方不见面远程QQ群发送最后报价填报通知后，所有的响应供应商须在15分钟内填写最后报价及报价明细</w:t>
      </w:r>
      <w:r>
        <w:rPr>
          <w:rFonts w:ascii="宋体" w:hAnsi="宋体"/>
          <w:b/>
          <w:color w:val="000000"/>
          <w:sz w:val="24"/>
        </w:rPr>
        <w:t>保存为加盖公章的PDF扫描件</w:t>
      </w:r>
      <w:r>
        <w:rPr>
          <w:rFonts w:ascii="宋体" w:hAnsi="宋体" w:hint="eastAsia"/>
          <w:b/>
          <w:color w:val="000000"/>
          <w:sz w:val="24"/>
        </w:rPr>
        <w:t>发送至邮箱</w:t>
      </w:r>
      <w:r w:rsidR="0042668B">
        <w:rPr>
          <w:rFonts w:ascii="宋体" w:hAnsi="宋体" w:hint="eastAsia"/>
          <w:b/>
          <w:color w:val="000000"/>
          <w:sz w:val="24"/>
        </w:rPr>
        <w:t>1013963231@qq.com</w:t>
      </w:r>
      <w:r>
        <w:rPr>
          <w:rFonts w:ascii="宋体" w:hAnsi="宋体" w:hint="eastAsia"/>
          <w:b/>
          <w:color w:val="000000"/>
          <w:sz w:val="24"/>
        </w:rPr>
        <w:t>，</w:t>
      </w:r>
      <w:r>
        <w:rPr>
          <w:rFonts w:ascii="宋体" w:hAnsi="宋体"/>
          <w:b/>
          <w:sz w:val="24"/>
        </w:rPr>
        <w:t>未在规定时间内提交最后报价的，</w:t>
      </w:r>
      <w:r>
        <w:rPr>
          <w:rFonts w:ascii="宋体" w:hAnsi="宋体" w:hint="eastAsia"/>
          <w:b/>
          <w:sz w:val="24"/>
        </w:rPr>
        <w:t>以第一次报价为准。</w:t>
      </w:r>
    </w:p>
    <w:p w14:paraId="40E98CAE" w14:textId="1E5536BE" w:rsidR="00BD62E5" w:rsidRDefault="00BD62E5">
      <w:pPr>
        <w:spacing w:line="360" w:lineRule="auto"/>
        <w:ind w:firstLineChars="200" w:firstLine="482"/>
        <w:rPr>
          <w:rFonts w:ascii="宋体" w:hAnsi="宋体" w:hint="eastAsia"/>
          <w:b/>
          <w:sz w:val="24"/>
          <w:szCs w:val="20"/>
        </w:rPr>
      </w:pPr>
    </w:p>
    <w:p w14:paraId="5AC6C6F3" w14:textId="7F3DDFE5" w:rsidR="00BD62E5" w:rsidRDefault="00BD62E5">
      <w:pPr>
        <w:widowControl/>
        <w:jc w:val="left"/>
        <w:rPr>
          <w:rFonts w:ascii="宋体" w:hAnsi="宋体" w:cs="宋体" w:hint="eastAsia"/>
          <w:b/>
          <w:kern w:val="2"/>
          <w:sz w:val="32"/>
          <w:szCs w:val="32"/>
          <w:lang w:bidi="ar"/>
        </w:rPr>
      </w:pPr>
    </w:p>
    <w:p w14:paraId="383CFFB3" w14:textId="77777777" w:rsidR="0000750E" w:rsidRPr="0000750E" w:rsidRDefault="0000750E" w:rsidP="0000750E">
      <w:pPr>
        <w:rPr>
          <w:rFonts w:ascii="宋体" w:hAnsi="宋体" w:cs="宋体" w:hint="eastAsia"/>
          <w:sz w:val="32"/>
          <w:szCs w:val="32"/>
          <w:lang w:bidi="ar"/>
        </w:rPr>
      </w:pPr>
    </w:p>
    <w:p w14:paraId="4CA010D2" w14:textId="21E7C4F5" w:rsidR="0000750E" w:rsidRDefault="0000750E" w:rsidP="0000750E">
      <w:pPr>
        <w:tabs>
          <w:tab w:val="left" w:pos="5360"/>
        </w:tabs>
        <w:rPr>
          <w:rFonts w:ascii="宋体" w:hAnsi="宋体" w:cs="宋体" w:hint="eastAsia"/>
          <w:sz w:val="32"/>
          <w:szCs w:val="32"/>
          <w:lang w:bidi="ar"/>
        </w:rPr>
      </w:pPr>
      <w:r>
        <w:rPr>
          <w:rFonts w:ascii="宋体" w:hAnsi="宋体" w:cs="宋体" w:hint="eastAsia"/>
          <w:sz w:val="32"/>
          <w:szCs w:val="32"/>
          <w:lang w:bidi="ar"/>
        </w:rPr>
        <w:tab/>
      </w:r>
    </w:p>
    <w:p w14:paraId="537BABF7" w14:textId="77777777" w:rsidR="0000750E" w:rsidRDefault="0000750E" w:rsidP="0000750E">
      <w:pPr>
        <w:pStyle w:val="a0"/>
        <w:rPr>
          <w:lang w:bidi="ar"/>
        </w:rPr>
      </w:pPr>
      <w:r>
        <w:rPr>
          <w:rFonts w:hint="eastAsia"/>
          <w:lang w:bidi="ar"/>
        </w:rPr>
        <w:br w:type="page"/>
      </w:r>
    </w:p>
    <w:p w14:paraId="62CCD4A9" w14:textId="5680ACFC" w:rsidR="0000750E" w:rsidRDefault="0000750E" w:rsidP="0000750E">
      <w:pPr>
        <w:spacing w:line="300" w:lineRule="auto"/>
        <w:outlineLvl w:val="0"/>
        <w:rPr>
          <w:rFonts w:ascii="宋体" w:hAnsi="宋体" w:cs="宋体" w:hint="eastAsia"/>
          <w:color w:val="000000"/>
          <w:sz w:val="32"/>
          <w:szCs w:val="32"/>
        </w:rPr>
      </w:pPr>
      <w:r>
        <w:rPr>
          <w:rFonts w:ascii="宋体" w:hAnsi="宋体" w:cs="宋体" w:hint="eastAsia"/>
          <w:color w:val="000000"/>
          <w:sz w:val="32"/>
          <w:szCs w:val="32"/>
        </w:rPr>
        <w:lastRenderedPageBreak/>
        <w:t>附件</w:t>
      </w:r>
    </w:p>
    <w:p w14:paraId="67074E4E" w14:textId="77777777" w:rsidR="0000750E" w:rsidRDefault="0000750E" w:rsidP="0000750E">
      <w:pPr>
        <w:jc w:val="center"/>
        <w:rPr>
          <w:rFonts w:ascii="宋体" w:hAnsi="宋体" w:cs="宋体" w:hint="eastAsia"/>
          <w:bCs/>
          <w:color w:val="000000"/>
          <w:sz w:val="44"/>
          <w:szCs w:val="44"/>
        </w:rPr>
      </w:pPr>
      <w:r>
        <w:rPr>
          <w:rFonts w:ascii="宋体" w:hAnsi="宋体" w:cs="宋体" w:hint="eastAsia"/>
          <w:bCs/>
          <w:color w:val="000000"/>
          <w:sz w:val="44"/>
          <w:szCs w:val="44"/>
        </w:rPr>
        <w:t>质疑函范本</w:t>
      </w:r>
    </w:p>
    <w:p w14:paraId="1E53EA4B" w14:textId="77777777" w:rsidR="0000750E" w:rsidRDefault="0000750E" w:rsidP="0000750E">
      <w:pPr>
        <w:spacing w:before="240" w:line="460" w:lineRule="exact"/>
        <w:rPr>
          <w:rFonts w:ascii="宋体" w:hAnsi="宋体" w:cs="宋体" w:hint="eastAsia"/>
          <w:bCs/>
          <w:color w:val="000000"/>
          <w:sz w:val="24"/>
        </w:rPr>
      </w:pPr>
      <w:r>
        <w:rPr>
          <w:rFonts w:ascii="宋体" w:hAnsi="宋体" w:cs="宋体" w:hint="eastAsia"/>
          <w:bCs/>
          <w:color w:val="000000"/>
          <w:sz w:val="24"/>
        </w:rPr>
        <w:t>一、质疑供应商基本信息</w:t>
      </w:r>
    </w:p>
    <w:p w14:paraId="144FFE90" w14:textId="77777777" w:rsidR="0000750E" w:rsidRDefault="0000750E" w:rsidP="0000750E">
      <w:pPr>
        <w:spacing w:line="460" w:lineRule="exact"/>
        <w:rPr>
          <w:rFonts w:ascii="宋体" w:hAnsi="宋体" w:cs="宋体" w:hint="eastAsia"/>
          <w:color w:val="000000"/>
          <w:sz w:val="24"/>
          <w:u w:val="single"/>
        </w:rPr>
      </w:pPr>
      <w:r>
        <w:rPr>
          <w:rFonts w:ascii="宋体" w:hAnsi="宋体" w:cs="宋体" w:hint="eastAsia"/>
          <w:color w:val="000000"/>
          <w:sz w:val="24"/>
        </w:rPr>
        <w:t>质疑供应商：</w:t>
      </w:r>
    </w:p>
    <w:p w14:paraId="5BE5A072" w14:textId="77777777" w:rsidR="0000750E" w:rsidRDefault="0000750E" w:rsidP="0000750E">
      <w:pPr>
        <w:spacing w:line="460" w:lineRule="exact"/>
        <w:rPr>
          <w:rFonts w:ascii="宋体" w:hAnsi="宋体" w:cs="宋体" w:hint="eastAsia"/>
          <w:color w:val="000000"/>
          <w:sz w:val="24"/>
        </w:rPr>
      </w:pPr>
      <w:r>
        <w:rPr>
          <w:rFonts w:ascii="宋体" w:hAnsi="宋体" w:cs="宋体" w:hint="eastAsia"/>
          <w:color w:val="000000"/>
          <w:sz w:val="24"/>
        </w:rPr>
        <w:t>地址：                          邮编：</w:t>
      </w:r>
    </w:p>
    <w:p w14:paraId="13490FDB" w14:textId="77777777" w:rsidR="0000750E" w:rsidRDefault="0000750E" w:rsidP="0000750E">
      <w:pPr>
        <w:spacing w:line="460" w:lineRule="exact"/>
        <w:rPr>
          <w:rFonts w:ascii="宋体" w:hAnsi="宋体" w:cs="宋体" w:hint="eastAsia"/>
          <w:color w:val="000000"/>
          <w:sz w:val="24"/>
        </w:rPr>
      </w:pPr>
      <w:r>
        <w:rPr>
          <w:rFonts w:ascii="宋体" w:hAnsi="宋体" w:cs="宋体" w:hint="eastAsia"/>
          <w:color w:val="000000"/>
          <w:sz w:val="24"/>
        </w:rPr>
        <w:t>联系人：                        联系电话：</w:t>
      </w:r>
    </w:p>
    <w:p w14:paraId="74F2013F" w14:textId="77777777" w:rsidR="0000750E" w:rsidRDefault="0000750E" w:rsidP="0000750E">
      <w:pPr>
        <w:spacing w:line="460" w:lineRule="exact"/>
        <w:rPr>
          <w:rFonts w:ascii="宋体" w:hAnsi="宋体" w:cs="宋体" w:hint="eastAsia"/>
          <w:color w:val="000000"/>
          <w:sz w:val="24"/>
          <w:u w:val="single"/>
        </w:rPr>
      </w:pPr>
      <w:r>
        <w:rPr>
          <w:rFonts w:ascii="宋体" w:hAnsi="宋体" w:cs="宋体" w:hint="eastAsia"/>
          <w:color w:val="000000"/>
          <w:sz w:val="24"/>
        </w:rPr>
        <w:t>授权代表：</w:t>
      </w:r>
    </w:p>
    <w:p w14:paraId="0326D30A" w14:textId="77777777" w:rsidR="0000750E" w:rsidRDefault="0000750E" w:rsidP="0000750E">
      <w:pPr>
        <w:spacing w:line="460" w:lineRule="exact"/>
        <w:rPr>
          <w:rFonts w:ascii="宋体" w:hAnsi="宋体" w:cs="宋体" w:hint="eastAsia"/>
          <w:color w:val="000000"/>
          <w:sz w:val="24"/>
        </w:rPr>
      </w:pPr>
      <w:r>
        <w:rPr>
          <w:rFonts w:ascii="宋体" w:hAnsi="宋体" w:cs="宋体" w:hint="eastAsia"/>
          <w:color w:val="000000"/>
          <w:sz w:val="24"/>
        </w:rPr>
        <w:t>联系电话：</w:t>
      </w:r>
    </w:p>
    <w:p w14:paraId="037AD192" w14:textId="77777777" w:rsidR="0000750E" w:rsidRDefault="0000750E" w:rsidP="0000750E">
      <w:pPr>
        <w:spacing w:line="460" w:lineRule="exact"/>
        <w:rPr>
          <w:rFonts w:ascii="宋体" w:hAnsi="宋体" w:cs="宋体" w:hint="eastAsia"/>
          <w:color w:val="000000"/>
          <w:sz w:val="24"/>
        </w:rPr>
      </w:pPr>
      <w:r>
        <w:rPr>
          <w:rFonts w:ascii="宋体" w:hAnsi="宋体" w:cs="宋体" w:hint="eastAsia"/>
          <w:color w:val="000000"/>
          <w:sz w:val="24"/>
        </w:rPr>
        <w:t>地址：                          邮编：</w:t>
      </w:r>
    </w:p>
    <w:p w14:paraId="19C68498" w14:textId="77777777" w:rsidR="0000750E" w:rsidRDefault="0000750E" w:rsidP="0000750E">
      <w:pPr>
        <w:spacing w:line="460" w:lineRule="exact"/>
        <w:rPr>
          <w:rFonts w:ascii="宋体" w:hAnsi="宋体" w:cs="宋体" w:hint="eastAsia"/>
          <w:bCs/>
          <w:color w:val="000000"/>
          <w:sz w:val="24"/>
        </w:rPr>
      </w:pPr>
      <w:r>
        <w:rPr>
          <w:rFonts w:ascii="宋体" w:hAnsi="宋体" w:cs="宋体" w:hint="eastAsia"/>
          <w:bCs/>
          <w:color w:val="000000"/>
          <w:sz w:val="24"/>
        </w:rPr>
        <w:t>二、质疑项目基本情况</w:t>
      </w:r>
    </w:p>
    <w:p w14:paraId="6FD96850" w14:textId="77777777" w:rsidR="0000750E" w:rsidRDefault="0000750E" w:rsidP="0000750E">
      <w:pPr>
        <w:spacing w:line="460" w:lineRule="exact"/>
        <w:rPr>
          <w:rFonts w:ascii="宋体" w:hAnsi="宋体" w:cs="宋体" w:hint="eastAsia"/>
          <w:color w:val="000000"/>
          <w:sz w:val="24"/>
        </w:rPr>
      </w:pPr>
      <w:r>
        <w:rPr>
          <w:rFonts w:ascii="宋体" w:hAnsi="宋体" w:cs="宋体" w:hint="eastAsia"/>
          <w:color w:val="000000"/>
          <w:sz w:val="24"/>
        </w:rPr>
        <w:t>质疑项目的名称：</w:t>
      </w:r>
    </w:p>
    <w:p w14:paraId="0283C35C" w14:textId="77777777" w:rsidR="0000750E" w:rsidRDefault="0000750E" w:rsidP="0000750E">
      <w:pPr>
        <w:spacing w:line="460" w:lineRule="exact"/>
        <w:rPr>
          <w:rFonts w:ascii="宋体" w:hAnsi="宋体" w:cs="宋体" w:hint="eastAsia"/>
          <w:color w:val="000000"/>
          <w:sz w:val="24"/>
        </w:rPr>
      </w:pPr>
      <w:r>
        <w:rPr>
          <w:rFonts w:ascii="宋体" w:hAnsi="宋体" w:cs="宋体" w:hint="eastAsia"/>
          <w:color w:val="000000"/>
          <w:sz w:val="24"/>
        </w:rPr>
        <w:t>质疑项目的编号：                包号：</w:t>
      </w:r>
    </w:p>
    <w:p w14:paraId="13EA46B7" w14:textId="77777777" w:rsidR="0000750E" w:rsidRDefault="0000750E" w:rsidP="0000750E">
      <w:pPr>
        <w:spacing w:line="460" w:lineRule="exact"/>
        <w:rPr>
          <w:rFonts w:ascii="宋体" w:hAnsi="宋体" w:cs="宋体" w:hint="eastAsia"/>
          <w:color w:val="000000"/>
          <w:sz w:val="24"/>
          <w:u w:val="single"/>
        </w:rPr>
      </w:pPr>
      <w:r>
        <w:rPr>
          <w:rFonts w:ascii="宋体" w:hAnsi="宋体" w:cs="宋体" w:hint="eastAsia"/>
          <w:color w:val="000000"/>
          <w:sz w:val="24"/>
        </w:rPr>
        <w:t>采购单位名称：</w:t>
      </w:r>
    </w:p>
    <w:p w14:paraId="1DA786FE" w14:textId="77777777" w:rsidR="0000750E" w:rsidRDefault="0000750E" w:rsidP="0000750E">
      <w:pPr>
        <w:spacing w:line="460" w:lineRule="exact"/>
        <w:rPr>
          <w:rFonts w:ascii="宋体" w:hAnsi="宋体" w:cs="宋体" w:hint="eastAsia"/>
          <w:color w:val="000000"/>
          <w:sz w:val="24"/>
        </w:rPr>
      </w:pPr>
      <w:r>
        <w:rPr>
          <w:rFonts w:ascii="宋体" w:hAnsi="宋体" w:cs="宋体" w:hint="eastAsia"/>
          <w:color w:val="000000"/>
          <w:sz w:val="24"/>
        </w:rPr>
        <w:t>采购文件获取日期：</w:t>
      </w:r>
    </w:p>
    <w:p w14:paraId="3EF284B5" w14:textId="77777777" w:rsidR="0000750E" w:rsidRDefault="0000750E" w:rsidP="0000750E">
      <w:pPr>
        <w:spacing w:line="460" w:lineRule="exact"/>
        <w:rPr>
          <w:rFonts w:ascii="宋体" w:hAnsi="宋体" w:cs="宋体" w:hint="eastAsia"/>
          <w:bCs/>
          <w:color w:val="000000"/>
          <w:sz w:val="24"/>
        </w:rPr>
      </w:pPr>
      <w:r>
        <w:rPr>
          <w:rFonts w:ascii="宋体" w:hAnsi="宋体" w:cs="宋体" w:hint="eastAsia"/>
          <w:bCs/>
          <w:color w:val="000000"/>
          <w:sz w:val="24"/>
        </w:rPr>
        <w:t>三、质疑事项具体内容</w:t>
      </w:r>
    </w:p>
    <w:p w14:paraId="78D9E3B3" w14:textId="77777777" w:rsidR="0000750E" w:rsidRDefault="0000750E" w:rsidP="0000750E">
      <w:pPr>
        <w:spacing w:line="460" w:lineRule="exact"/>
        <w:rPr>
          <w:rFonts w:ascii="宋体" w:hAnsi="宋体" w:cs="宋体" w:hint="eastAsia"/>
          <w:color w:val="000000"/>
          <w:sz w:val="24"/>
          <w:u w:val="single"/>
        </w:rPr>
      </w:pPr>
      <w:r>
        <w:rPr>
          <w:rFonts w:ascii="宋体" w:hAnsi="宋体" w:cs="宋体" w:hint="eastAsia"/>
          <w:color w:val="000000"/>
          <w:sz w:val="24"/>
        </w:rPr>
        <w:t>质疑事项1：</w:t>
      </w:r>
    </w:p>
    <w:p w14:paraId="5A0142F6" w14:textId="77777777" w:rsidR="0000750E" w:rsidRDefault="0000750E" w:rsidP="0000750E">
      <w:pPr>
        <w:spacing w:line="460" w:lineRule="exact"/>
        <w:rPr>
          <w:rFonts w:ascii="宋体" w:hAnsi="宋体" w:cs="宋体" w:hint="eastAsia"/>
          <w:color w:val="000000"/>
          <w:sz w:val="24"/>
        </w:rPr>
      </w:pPr>
    </w:p>
    <w:p w14:paraId="7D72B7CC" w14:textId="77777777" w:rsidR="0000750E" w:rsidRDefault="0000750E" w:rsidP="0000750E">
      <w:pPr>
        <w:spacing w:line="460" w:lineRule="exact"/>
        <w:rPr>
          <w:rFonts w:ascii="宋体" w:hAnsi="宋体" w:cs="宋体" w:hint="eastAsia"/>
          <w:color w:val="000000"/>
          <w:sz w:val="24"/>
          <w:u w:val="single"/>
        </w:rPr>
      </w:pPr>
      <w:r>
        <w:rPr>
          <w:rFonts w:ascii="宋体" w:hAnsi="宋体" w:cs="宋体" w:hint="eastAsia"/>
          <w:color w:val="000000"/>
          <w:sz w:val="24"/>
        </w:rPr>
        <w:t>事实依据：</w:t>
      </w:r>
    </w:p>
    <w:p w14:paraId="3502048C" w14:textId="77777777" w:rsidR="0000750E" w:rsidRDefault="0000750E" w:rsidP="0000750E">
      <w:pPr>
        <w:spacing w:line="460" w:lineRule="exact"/>
        <w:rPr>
          <w:rFonts w:ascii="宋体" w:hAnsi="宋体" w:cs="宋体" w:hint="eastAsia"/>
          <w:color w:val="000000"/>
          <w:sz w:val="24"/>
        </w:rPr>
      </w:pPr>
    </w:p>
    <w:p w14:paraId="29753704" w14:textId="77777777" w:rsidR="0000750E" w:rsidRDefault="0000750E" w:rsidP="0000750E">
      <w:pPr>
        <w:spacing w:line="460" w:lineRule="exact"/>
        <w:rPr>
          <w:rFonts w:ascii="宋体" w:hAnsi="宋体" w:cs="宋体" w:hint="eastAsia"/>
          <w:color w:val="000000"/>
          <w:sz w:val="24"/>
          <w:u w:val="single"/>
        </w:rPr>
      </w:pPr>
      <w:r>
        <w:rPr>
          <w:rFonts w:ascii="宋体" w:hAnsi="宋体" w:cs="宋体" w:hint="eastAsia"/>
          <w:color w:val="000000"/>
          <w:sz w:val="24"/>
        </w:rPr>
        <w:t>法律依据：</w:t>
      </w:r>
    </w:p>
    <w:p w14:paraId="10CC6B39" w14:textId="77777777" w:rsidR="0000750E" w:rsidRDefault="0000750E" w:rsidP="0000750E">
      <w:pPr>
        <w:spacing w:line="460" w:lineRule="exact"/>
        <w:rPr>
          <w:rFonts w:ascii="宋体" w:hAnsi="宋体" w:cs="宋体" w:hint="eastAsia"/>
          <w:color w:val="000000"/>
          <w:sz w:val="24"/>
          <w:u w:val="single"/>
        </w:rPr>
      </w:pPr>
    </w:p>
    <w:p w14:paraId="0D3A2A39" w14:textId="77777777" w:rsidR="0000750E" w:rsidRDefault="0000750E" w:rsidP="0000750E">
      <w:pPr>
        <w:spacing w:line="460" w:lineRule="exact"/>
        <w:rPr>
          <w:rFonts w:ascii="宋体" w:hAnsi="宋体" w:cs="宋体" w:hint="eastAsia"/>
          <w:color w:val="000000"/>
          <w:sz w:val="24"/>
          <w:u w:val="single"/>
        </w:rPr>
      </w:pPr>
      <w:r>
        <w:rPr>
          <w:rFonts w:ascii="宋体" w:hAnsi="宋体" w:cs="宋体" w:hint="eastAsia"/>
          <w:color w:val="000000"/>
          <w:sz w:val="24"/>
        </w:rPr>
        <w:t>质疑事项2</w:t>
      </w:r>
    </w:p>
    <w:p w14:paraId="0B728F3F" w14:textId="77777777" w:rsidR="0000750E" w:rsidRDefault="0000750E" w:rsidP="0000750E">
      <w:pPr>
        <w:spacing w:line="460" w:lineRule="exact"/>
        <w:rPr>
          <w:rFonts w:ascii="宋体" w:hAnsi="宋体" w:cs="宋体" w:hint="eastAsia"/>
          <w:color w:val="000000"/>
          <w:sz w:val="24"/>
        </w:rPr>
      </w:pPr>
      <w:r>
        <w:rPr>
          <w:rFonts w:ascii="宋体" w:hAnsi="宋体" w:cs="宋体" w:hint="eastAsia"/>
          <w:color w:val="000000"/>
          <w:sz w:val="24"/>
        </w:rPr>
        <w:t>……</w:t>
      </w:r>
    </w:p>
    <w:p w14:paraId="44EE22C0" w14:textId="77777777" w:rsidR="0000750E" w:rsidRDefault="0000750E" w:rsidP="0000750E">
      <w:pPr>
        <w:spacing w:line="460" w:lineRule="exact"/>
        <w:rPr>
          <w:rFonts w:ascii="宋体" w:hAnsi="宋体" w:cs="宋体" w:hint="eastAsia"/>
          <w:bCs/>
          <w:color w:val="000000"/>
          <w:sz w:val="24"/>
        </w:rPr>
      </w:pPr>
      <w:r>
        <w:rPr>
          <w:rFonts w:ascii="宋体" w:hAnsi="宋体" w:cs="宋体" w:hint="eastAsia"/>
          <w:bCs/>
          <w:color w:val="000000"/>
          <w:sz w:val="24"/>
        </w:rPr>
        <w:t>四、与质疑事项相关的质疑请求</w:t>
      </w:r>
    </w:p>
    <w:p w14:paraId="7EB808CC" w14:textId="77777777" w:rsidR="0000750E" w:rsidRDefault="0000750E" w:rsidP="0000750E">
      <w:pPr>
        <w:spacing w:line="460" w:lineRule="exact"/>
        <w:rPr>
          <w:rFonts w:ascii="宋体" w:hAnsi="宋体" w:cs="宋体" w:hint="eastAsia"/>
          <w:color w:val="000000"/>
          <w:sz w:val="24"/>
          <w:u w:val="single"/>
        </w:rPr>
      </w:pPr>
      <w:r>
        <w:rPr>
          <w:rFonts w:ascii="宋体" w:hAnsi="宋体" w:cs="宋体" w:hint="eastAsia"/>
          <w:color w:val="000000"/>
          <w:sz w:val="24"/>
        </w:rPr>
        <w:t>请求：</w:t>
      </w:r>
    </w:p>
    <w:p w14:paraId="75366D45" w14:textId="77777777" w:rsidR="0000750E" w:rsidRDefault="0000750E" w:rsidP="0000750E">
      <w:pPr>
        <w:spacing w:line="460" w:lineRule="exact"/>
        <w:rPr>
          <w:rFonts w:ascii="宋体" w:hAnsi="宋体" w:cs="宋体" w:hint="eastAsia"/>
          <w:color w:val="000000"/>
          <w:sz w:val="24"/>
        </w:rPr>
      </w:pPr>
    </w:p>
    <w:p w14:paraId="440AF750" w14:textId="77777777" w:rsidR="0000750E" w:rsidRDefault="0000750E" w:rsidP="0000750E">
      <w:pPr>
        <w:spacing w:line="460" w:lineRule="exact"/>
        <w:rPr>
          <w:rFonts w:ascii="宋体" w:hAnsi="宋体" w:cs="宋体" w:hint="eastAsia"/>
          <w:color w:val="000000"/>
          <w:sz w:val="24"/>
        </w:rPr>
      </w:pPr>
      <w:r>
        <w:rPr>
          <w:rFonts w:ascii="宋体" w:hAnsi="宋体" w:cs="宋体" w:hint="eastAsia"/>
          <w:color w:val="000000"/>
          <w:sz w:val="24"/>
        </w:rPr>
        <w:t>签字</w:t>
      </w:r>
      <w:proofErr w:type="gramStart"/>
      <w:r>
        <w:rPr>
          <w:rFonts w:ascii="宋体" w:hAnsi="宋体" w:cs="宋体" w:hint="eastAsia"/>
          <w:color w:val="000000"/>
          <w:sz w:val="24"/>
        </w:rPr>
        <w:t>(签章)</w:t>
      </w:r>
      <w:proofErr w:type="gramEnd"/>
      <w:r>
        <w:rPr>
          <w:rFonts w:ascii="宋体" w:hAnsi="宋体" w:cs="宋体" w:hint="eastAsia"/>
          <w:color w:val="000000"/>
          <w:sz w:val="24"/>
        </w:rPr>
        <w:t xml:space="preserve">：                   公章：                      </w:t>
      </w:r>
    </w:p>
    <w:p w14:paraId="73BE8CA7" w14:textId="77777777" w:rsidR="0000750E" w:rsidRDefault="0000750E" w:rsidP="0000750E">
      <w:pPr>
        <w:spacing w:line="460" w:lineRule="exact"/>
        <w:rPr>
          <w:rFonts w:ascii="宋体" w:hAnsi="宋体" w:cs="宋体" w:hint="eastAsia"/>
          <w:color w:val="000000"/>
          <w:sz w:val="24"/>
        </w:rPr>
      </w:pPr>
      <w:r>
        <w:rPr>
          <w:rFonts w:ascii="宋体" w:hAnsi="宋体" w:cs="宋体" w:hint="eastAsia"/>
          <w:color w:val="000000"/>
          <w:sz w:val="24"/>
        </w:rPr>
        <w:t xml:space="preserve">日期：    </w:t>
      </w:r>
    </w:p>
    <w:p w14:paraId="7026E5A4" w14:textId="77777777" w:rsidR="0000750E" w:rsidRDefault="0000750E" w:rsidP="0000750E">
      <w:pPr>
        <w:spacing w:line="460" w:lineRule="exact"/>
        <w:rPr>
          <w:rFonts w:ascii="宋体" w:hAnsi="宋体" w:cs="宋体" w:hint="eastAsia"/>
          <w:color w:val="000000"/>
          <w:sz w:val="24"/>
        </w:rPr>
      </w:pPr>
    </w:p>
    <w:p w14:paraId="1F44B1E7" w14:textId="77777777" w:rsidR="0000750E" w:rsidRDefault="0000750E" w:rsidP="0000750E">
      <w:pPr>
        <w:spacing w:line="460" w:lineRule="exact"/>
        <w:rPr>
          <w:rFonts w:ascii="宋体" w:hAnsi="宋体" w:cs="宋体" w:hint="eastAsia"/>
          <w:b/>
          <w:color w:val="000000"/>
          <w:sz w:val="24"/>
        </w:rPr>
      </w:pPr>
    </w:p>
    <w:p w14:paraId="29699EFF" w14:textId="77777777" w:rsidR="0000750E" w:rsidRDefault="0000750E" w:rsidP="0000750E">
      <w:pPr>
        <w:spacing w:line="460" w:lineRule="exact"/>
        <w:rPr>
          <w:rFonts w:ascii="宋体" w:hAnsi="宋体" w:cs="宋体" w:hint="eastAsia"/>
          <w:b/>
          <w:color w:val="000000"/>
          <w:sz w:val="24"/>
        </w:rPr>
      </w:pPr>
      <w:r>
        <w:rPr>
          <w:rFonts w:ascii="宋体" w:hAnsi="宋体" w:cs="宋体" w:hint="eastAsia"/>
          <w:b/>
          <w:color w:val="000000"/>
          <w:sz w:val="24"/>
        </w:rPr>
        <w:lastRenderedPageBreak/>
        <w:t>质疑函制作说明：</w:t>
      </w:r>
    </w:p>
    <w:p w14:paraId="54055954" w14:textId="77777777" w:rsidR="0000750E" w:rsidRDefault="0000750E" w:rsidP="0000750E">
      <w:pPr>
        <w:widowControl/>
        <w:spacing w:line="460" w:lineRule="exact"/>
        <w:ind w:firstLine="560"/>
        <w:jc w:val="left"/>
        <w:rPr>
          <w:rFonts w:ascii="宋体" w:hAnsi="宋体" w:cs="宋体" w:hint="eastAsia"/>
          <w:color w:val="000000"/>
          <w:sz w:val="24"/>
        </w:rPr>
      </w:pPr>
      <w:r>
        <w:rPr>
          <w:rFonts w:ascii="宋体" w:hAnsi="宋体" w:cs="宋体" w:hint="eastAsia"/>
          <w:color w:val="000000"/>
          <w:sz w:val="24"/>
        </w:rPr>
        <w:t>1.供应商提出质疑时，应提交质疑函和必要的证明材料。</w:t>
      </w:r>
    </w:p>
    <w:p w14:paraId="6C40CA4C" w14:textId="77777777" w:rsidR="0000750E" w:rsidRDefault="0000750E" w:rsidP="0000750E">
      <w:pPr>
        <w:widowControl/>
        <w:spacing w:line="460" w:lineRule="exact"/>
        <w:ind w:firstLine="560"/>
        <w:jc w:val="left"/>
        <w:rPr>
          <w:rFonts w:ascii="宋体" w:hAnsi="宋体" w:cs="宋体" w:hint="eastAsia"/>
          <w:color w:val="000000"/>
          <w:sz w:val="24"/>
        </w:rPr>
      </w:pPr>
      <w:r>
        <w:rPr>
          <w:rFonts w:ascii="宋体" w:hAnsi="宋体" w:cs="宋体" w:hint="eastAsia"/>
          <w:color w:val="000000"/>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C9DBD33" w14:textId="77777777" w:rsidR="0000750E" w:rsidRDefault="0000750E" w:rsidP="0000750E">
      <w:pPr>
        <w:widowControl/>
        <w:spacing w:line="460" w:lineRule="exact"/>
        <w:ind w:firstLine="560"/>
        <w:jc w:val="left"/>
        <w:rPr>
          <w:rFonts w:ascii="宋体" w:hAnsi="宋体" w:cs="宋体" w:hint="eastAsia"/>
          <w:color w:val="000000"/>
          <w:sz w:val="24"/>
        </w:rPr>
      </w:pPr>
      <w:r>
        <w:rPr>
          <w:rFonts w:ascii="宋体" w:hAnsi="宋体" w:cs="宋体" w:hint="eastAsia"/>
          <w:color w:val="000000"/>
          <w:sz w:val="24"/>
        </w:rPr>
        <w:t>3.质疑供应商若对项目的某一分包进行质疑，质疑函中应列明具体分包号。</w:t>
      </w:r>
    </w:p>
    <w:p w14:paraId="1A6FFD1C" w14:textId="77777777" w:rsidR="0000750E" w:rsidRDefault="0000750E" w:rsidP="0000750E">
      <w:pPr>
        <w:widowControl/>
        <w:spacing w:line="460" w:lineRule="exact"/>
        <w:ind w:firstLine="560"/>
        <w:jc w:val="left"/>
        <w:rPr>
          <w:rFonts w:ascii="宋体" w:hAnsi="宋体" w:cs="宋体" w:hint="eastAsia"/>
          <w:color w:val="000000"/>
          <w:sz w:val="24"/>
        </w:rPr>
      </w:pPr>
      <w:r>
        <w:rPr>
          <w:rFonts w:ascii="宋体" w:hAnsi="宋体" w:cs="宋体" w:hint="eastAsia"/>
          <w:color w:val="000000"/>
          <w:sz w:val="24"/>
        </w:rPr>
        <w:t>4.质疑函的质疑事项应具体、明确，并有必要的事实依据和法律依据。</w:t>
      </w:r>
    </w:p>
    <w:p w14:paraId="554DDBC2" w14:textId="77777777" w:rsidR="0000750E" w:rsidRDefault="0000750E" w:rsidP="0000750E">
      <w:pPr>
        <w:widowControl/>
        <w:spacing w:line="460" w:lineRule="exact"/>
        <w:ind w:firstLine="560"/>
        <w:jc w:val="left"/>
        <w:rPr>
          <w:rFonts w:ascii="宋体" w:hAnsi="宋体" w:cs="宋体" w:hint="eastAsia"/>
          <w:color w:val="000000"/>
          <w:sz w:val="24"/>
        </w:rPr>
      </w:pPr>
      <w:r>
        <w:rPr>
          <w:rFonts w:ascii="宋体" w:hAnsi="宋体" w:cs="宋体" w:hint="eastAsia"/>
          <w:color w:val="000000"/>
          <w:sz w:val="24"/>
        </w:rPr>
        <w:t>5.质疑函的质疑请求应与质疑事项相关。</w:t>
      </w:r>
    </w:p>
    <w:p w14:paraId="26F49159" w14:textId="77777777" w:rsidR="0000750E" w:rsidRDefault="0000750E" w:rsidP="0000750E">
      <w:pPr>
        <w:widowControl/>
        <w:spacing w:line="460" w:lineRule="exact"/>
        <w:ind w:firstLine="560"/>
        <w:jc w:val="left"/>
        <w:rPr>
          <w:rFonts w:ascii="宋体" w:hAnsi="宋体" w:cs="宋体" w:hint="eastAsia"/>
          <w:color w:val="000000"/>
          <w:sz w:val="24"/>
        </w:rPr>
      </w:pPr>
      <w:r>
        <w:rPr>
          <w:rFonts w:ascii="宋体" w:hAnsi="宋体" w:cs="宋体" w:hint="eastAsia"/>
          <w:color w:val="000000"/>
          <w:sz w:val="24"/>
        </w:rPr>
        <w:t>6.质疑供应商为自然人的，质疑函应由本人签字；质疑供应商为法人或者其他组织的，质疑函应由法定代表人、主要负责人，或者其授权代表签字或者盖章，并加盖公章。</w:t>
      </w:r>
    </w:p>
    <w:p w14:paraId="0F78BE14" w14:textId="77777777" w:rsidR="0000750E" w:rsidRDefault="0000750E" w:rsidP="0000750E">
      <w:pPr>
        <w:spacing w:line="300" w:lineRule="auto"/>
        <w:outlineLvl w:val="0"/>
        <w:rPr>
          <w:rFonts w:ascii="宋体" w:hAnsi="宋体" w:cs="宋体" w:hint="eastAsia"/>
          <w:color w:val="000000"/>
          <w:sz w:val="28"/>
          <w:szCs w:val="28"/>
        </w:rPr>
      </w:pPr>
    </w:p>
    <w:p w14:paraId="2620C854" w14:textId="77777777" w:rsidR="0000750E" w:rsidRDefault="0000750E" w:rsidP="0000750E">
      <w:pPr>
        <w:spacing w:line="300" w:lineRule="auto"/>
        <w:outlineLvl w:val="0"/>
        <w:rPr>
          <w:rFonts w:ascii="宋体" w:hAnsi="宋体" w:cs="宋体" w:hint="eastAsia"/>
          <w:color w:val="000000"/>
          <w:sz w:val="28"/>
          <w:szCs w:val="28"/>
        </w:rPr>
      </w:pPr>
    </w:p>
    <w:p w14:paraId="52B207CB" w14:textId="77777777" w:rsidR="0000750E" w:rsidRDefault="0000750E" w:rsidP="0000750E">
      <w:pPr>
        <w:spacing w:line="500" w:lineRule="exact"/>
        <w:rPr>
          <w:rFonts w:ascii="宋体" w:hAnsi="宋体" w:cs="宋体" w:hint="eastAsia"/>
          <w:b/>
          <w:color w:val="000000"/>
          <w:sz w:val="28"/>
          <w:szCs w:val="28"/>
        </w:rPr>
      </w:pPr>
    </w:p>
    <w:p w14:paraId="12E1E951" w14:textId="77777777" w:rsidR="0000750E" w:rsidRDefault="0000750E" w:rsidP="0000750E">
      <w:pPr>
        <w:spacing w:line="500" w:lineRule="exact"/>
        <w:contextualSpacing/>
        <w:rPr>
          <w:rFonts w:ascii="宋体" w:hAnsi="宋体" w:cs="宋体" w:hint="eastAsia"/>
          <w:b/>
          <w:bCs/>
          <w:color w:val="000000"/>
          <w:sz w:val="28"/>
          <w:szCs w:val="28"/>
        </w:rPr>
      </w:pPr>
    </w:p>
    <w:p w14:paraId="7FC0717C" w14:textId="77777777" w:rsidR="0000750E" w:rsidRDefault="0000750E" w:rsidP="0000750E">
      <w:pPr>
        <w:spacing w:line="500" w:lineRule="exact"/>
        <w:contextualSpacing/>
        <w:outlineLvl w:val="0"/>
        <w:rPr>
          <w:rFonts w:ascii="宋体" w:hAnsi="宋体" w:cs="宋体" w:hint="eastAsia"/>
          <w:b/>
          <w:color w:val="000000"/>
          <w:sz w:val="28"/>
          <w:szCs w:val="28"/>
        </w:rPr>
      </w:pPr>
    </w:p>
    <w:p w14:paraId="49FBA89F" w14:textId="77777777" w:rsidR="0000750E" w:rsidRDefault="0000750E">
      <w:pPr>
        <w:widowControl/>
        <w:jc w:val="left"/>
        <w:rPr>
          <w:rFonts w:ascii="宋体" w:hAnsi="宋体" w:cs="宋体" w:hint="eastAsia"/>
          <w:b/>
          <w:bCs/>
          <w:color w:val="000000"/>
          <w:sz w:val="44"/>
          <w:szCs w:val="44"/>
        </w:rPr>
      </w:pPr>
      <w:r>
        <w:rPr>
          <w:rFonts w:ascii="宋体" w:hAnsi="宋体" w:cs="宋体" w:hint="eastAsia"/>
          <w:b/>
          <w:bCs/>
          <w:color w:val="000000"/>
          <w:sz w:val="44"/>
          <w:szCs w:val="44"/>
        </w:rPr>
        <w:br w:type="page"/>
      </w:r>
    </w:p>
    <w:p w14:paraId="4A810F14" w14:textId="6779CB3A" w:rsidR="0000750E" w:rsidRPr="002D69EE" w:rsidRDefault="0000750E" w:rsidP="002D69EE">
      <w:pPr>
        <w:spacing w:line="480" w:lineRule="atLeast"/>
        <w:jc w:val="center"/>
        <w:rPr>
          <w:rFonts w:ascii="宋体" w:hAnsi="宋体" w:cs="宋体" w:hint="eastAsia"/>
          <w:sz w:val="36"/>
          <w:szCs w:val="36"/>
          <w:lang w:val="zh-CN"/>
        </w:rPr>
      </w:pPr>
      <w:r w:rsidRPr="002D69EE">
        <w:rPr>
          <w:rFonts w:ascii="宋体" w:hAnsi="宋体" w:cs="宋体" w:hint="eastAsia"/>
          <w:sz w:val="36"/>
          <w:szCs w:val="36"/>
          <w:lang w:val="zh-CN"/>
        </w:rPr>
        <w:lastRenderedPageBreak/>
        <w:t>第</w:t>
      </w:r>
      <w:r w:rsidR="001A3DA4">
        <w:rPr>
          <w:rFonts w:ascii="宋体" w:hAnsi="宋体" w:cs="宋体" w:hint="eastAsia"/>
          <w:sz w:val="36"/>
          <w:szCs w:val="36"/>
          <w:lang w:val="zh-CN"/>
        </w:rPr>
        <w:t>六章</w:t>
      </w:r>
      <w:r w:rsidRPr="002D69EE">
        <w:rPr>
          <w:rFonts w:ascii="宋体" w:hAnsi="宋体" w:cs="宋体" w:hint="eastAsia"/>
          <w:sz w:val="36"/>
          <w:szCs w:val="36"/>
          <w:lang w:val="zh-CN"/>
        </w:rPr>
        <w:t xml:space="preserve"> 工程量清单</w:t>
      </w:r>
    </w:p>
    <w:p w14:paraId="542C3EC4" w14:textId="77777777" w:rsidR="0000750E" w:rsidRDefault="0000750E" w:rsidP="0000750E">
      <w:pPr>
        <w:pStyle w:val="11"/>
        <w:jc w:val="center"/>
        <w:rPr>
          <w:rFonts w:ascii="宋体" w:hAnsi="宋体" w:cs="宋体" w:hint="eastAsia"/>
          <w:color w:val="000000"/>
          <w:sz w:val="24"/>
        </w:rPr>
      </w:pPr>
      <w:r>
        <w:rPr>
          <w:rFonts w:ascii="宋体" w:hAnsi="宋体" w:cs="宋体" w:hint="eastAsia"/>
          <w:color w:val="000000"/>
          <w:sz w:val="24"/>
        </w:rPr>
        <w:t>（详见附件）</w:t>
      </w:r>
    </w:p>
    <w:p w14:paraId="4070D080" w14:textId="77777777" w:rsidR="0000750E" w:rsidRDefault="0000750E" w:rsidP="0000750E">
      <w:pPr>
        <w:jc w:val="left"/>
        <w:rPr>
          <w:rFonts w:ascii="宋体" w:hAnsi="宋体" w:cs="宋体" w:hint="eastAsia"/>
          <w:b/>
          <w:bCs/>
          <w:color w:val="000000"/>
          <w:sz w:val="44"/>
          <w:szCs w:val="44"/>
        </w:rPr>
      </w:pPr>
    </w:p>
    <w:p w14:paraId="7CDC3054" w14:textId="289002CF" w:rsidR="0000750E" w:rsidRPr="002D69EE" w:rsidRDefault="0000750E" w:rsidP="002D69EE">
      <w:pPr>
        <w:spacing w:line="480" w:lineRule="atLeast"/>
        <w:jc w:val="center"/>
        <w:rPr>
          <w:rFonts w:ascii="宋体" w:hAnsi="宋体" w:cs="宋体" w:hint="eastAsia"/>
          <w:sz w:val="36"/>
          <w:szCs w:val="36"/>
          <w:lang w:val="zh-CN"/>
        </w:rPr>
      </w:pPr>
      <w:r>
        <w:rPr>
          <w:rFonts w:ascii="宋体" w:hAnsi="宋体" w:cs="宋体" w:hint="eastAsia"/>
          <w:b/>
          <w:bCs/>
          <w:color w:val="000000"/>
          <w:sz w:val="44"/>
          <w:szCs w:val="44"/>
        </w:rPr>
        <w:br w:type="page" w:clear="all"/>
      </w:r>
      <w:r w:rsidRPr="002D69EE">
        <w:rPr>
          <w:rFonts w:ascii="宋体" w:hAnsi="宋体" w:cs="宋体" w:hint="eastAsia"/>
          <w:sz w:val="36"/>
          <w:szCs w:val="36"/>
          <w:lang w:val="zh-CN"/>
        </w:rPr>
        <w:lastRenderedPageBreak/>
        <w:t>第</w:t>
      </w:r>
      <w:r w:rsidR="001A3DA4">
        <w:rPr>
          <w:rFonts w:ascii="宋体" w:hAnsi="宋体" w:cs="宋体" w:hint="eastAsia"/>
          <w:sz w:val="36"/>
          <w:szCs w:val="36"/>
          <w:lang w:val="zh-CN"/>
        </w:rPr>
        <w:t>七章</w:t>
      </w:r>
      <w:r w:rsidRPr="002D69EE">
        <w:rPr>
          <w:rFonts w:ascii="宋体" w:hAnsi="宋体" w:cs="宋体" w:hint="eastAsia"/>
          <w:sz w:val="36"/>
          <w:szCs w:val="36"/>
          <w:lang w:val="zh-CN"/>
        </w:rPr>
        <w:t xml:space="preserve"> 图纸</w:t>
      </w:r>
    </w:p>
    <w:p w14:paraId="26371362" w14:textId="77777777" w:rsidR="0000750E" w:rsidRDefault="0000750E" w:rsidP="0000750E">
      <w:pPr>
        <w:pStyle w:val="11"/>
        <w:jc w:val="center"/>
        <w:rPr>
          <w:rFonts w:ascii="宋体" w:hAnsi="宋体" w:cs="宋体" w:hint="eastAsia"/>
          <w:b/>
          <w:bCs/>
          <w:color w:val="000000"/>
        </w:rPr>
      </w:pPr>
    </w:p>
    <w:p w14:paraId="29EF5CA9" w14:textId="77777777" w:rsidR="0000750E" w:rsidRDefault="0000750E" w:rsidP="0000750E">
      <w:pPr>
        <w:pStyle w:val="11"/>
        <w:jc w:val="center"/>
        <w:rPr>
          <w:rFonts w:ascii="宋体" w:hAnsi="宋体" w:cs="宋体" w:hint="eastAsia"/>
          <w:b/>
          <w:bCs/>
          <w:color w:val="000000"/>
        </w:rPr>
      </w:pPr>
    </w:p>
    <w:p w14:paraId="5EC292DD" w14:textId="77777777" w:rsidR="0000750E" w:rsidRDefault="0000750E" w:rsidP="0000750E">
      <w:pPr>
        <w:pStyle w:val="11"/>
        <w:jc w:val="center"/>
        <w:rPr>
          <w:rFonts w:ascii="宋体" w:hAnsi="宋体" w:cs="宋体" w:hint="eastAsia"/>
          <w:b/>
          <w:bCs/>
          <w:color w:val="000000"/>
        </w:rPr>
      </w:pPr>
    </w:p>
    <w:p w14:paraId="69890F76" w14:textId="77777777" w:rsidR="0000750E" w:rsidRDefault="0000750E" w:rsidP="0000750E">
      <w:pPr>
        <w:pStyle w:val="11"/>
        <w:jc w:val="center"/>
        <w:rPr>
          <w:rFonts w:ascii="宋体" w:hAnsi="宋体" w:cs="宋体" w:hint="eastAsia"/>
          <w:color w:val="000000"/>
          <w:sz w:val="24"/>
        </w:rPr>
      </w:pPr>
      <w:r>
        <w:rPr>
          <w:rFonts w:ascii="宋体" w:hAnsi="宋体" w:cs="宋体" w:hint="eastAsia"/>
          <w:color w:val="000000"/>
          <w:sz w:val="24"/>
        </w:rPr>
        <w:t>（详见附件）</w:t>
      </w:r>
    </w:p>
    <w:p w14:paraId="4A230047" w14:textId="77777777" w:rsidR="0000750E" w:rsidRDefault="0000750E" w:rsidP="0000750E">
      <w:pPr>
        <w:pStyle w:val="11"/>
        <w:jc w:val="center"/>
        <w:rPr>
          <w:rFonts w:ascii="宋体" w:hAnsi="宋体" w:cs="宋体" w:hint="eastAsia"/>
          <w:b/>
          <w:bCs/>
          <w:color w:val="000000"/>
        </w:rPr>
      </w:pPr>
    </w:p>
    <w:p w14:paraId="3BCE788A" w14:textId="77777777" w:rsidR="0000750E" w:rsidRDefault="0000750E" w:rsidP="0000750E">
      <w:pPr>
        <w:pStyle w:val="11"/>
        <w:jc w:val="center"/>
        <w:rPr>
          <w:rFonts w:ascii="宋体" w:hAnsi="宋体" w:cs="宋体" w:hint="eastAsia"/>
          <w:b/>
          <w:bCs/>
          <w:color w:val="000000"/>
        </w:rPr>
      </w:pPr>
    </w:p>
    <w:p w14:paraId="7AF30A50" w14:textId="77777777" w:rsidR="0000750E" w:rsidRDefault="0000750E" w:rsidP="0000750E">
      <w:pPr>
        <w:pStyle w:val="11"/>
        <w:jc w:val="center"/>
        <w:rPr>
          <w:rFonts w:ascii="宋体" w:hAnsi="宋体" w:cs="宋体" w:hint="eastAsia"/>
          <w:b/>
          <w:bCs/>
          <w:color w:val="000000"/>
        </w:rPr>
      </w:pPr>
    </w:p>
    <w:p w14:paraId="58DFAA81" w14:textId="77777777" w:rsidR="0000750E" w:rsidRDefault="0000750E" w:rsidP="0000750E">
      <w:pPr>
        <w:pStyle w:val="11"/>
        <w:jc w:val="center"/>
        <w:rPr>
          <w:rFonts w:ascii="宋体" w:hAnsi="宋体" w:cs="宋体" w:hint="eastAsia"/>
          <w:b/>
          <w:bCs/>
          <w:color w:val="000000"/>
        </w:rPr>
      </w:pPr>
    </w:p>
    <w:p w14:paraId="179CF20E" w14:textId="77777777" w:rsidR="0000750E" w:rsidRDefault="0000750E" w:rsidP="0000750E">
      <w:pPr>
        <w:pStyle w:val="11"/>
        <w:jc w:val="center"/>
        <w:rPr>
          <w:rFonts w:ascii="宋体" w:hAnsi="宋体" w:cs="宋体" w:hint="eastAsia"/>
          <w:b/>
          <w:bCs/>
          <w:color w:val="000000"/>
        </w:rPr>
      </w:pPr>
    </w:p>
    <w:p w14:paraId="7AFEB8BB" w14:textId="77777777" w:rsidR="0000750E" w:rsidRDefault="0000750E" w:rsidP="0000750E">
      <w:pPr>
        <w:pBdr>
          <w:top w:val="none" w:sz="0" w:space="0" w:color="000000"/>
          <w:left w:val="none" w:sz="0" w:space="0" w:color="000000"/>
          <w:bottom w:val="none" w:sz="0" w:space="0" w:color="000000"/>
          <w:right w:val="none" w:sz="0" w:space="0" w:color="000000"/>
        </w:pBdr>
        <w:ind w:firstLine="420"/>
        <w:jc w:val="center"/>
      </w:pPr>
      <w:r>
        <w:rPr>
          <w:rFonts w:ascii="宋体" w:hAnsi="宋体" w:cs="宋体"/>
          <w:b/>
          <w:sz w:val="24"/>
        </w:rPr>
        <w:t>……全文结束……</w:t>
      </w:r>
    </w:p>
    <w:p w14:paraId="1901E03D" w14:textId="77777777" w:rsidR="0000750E" w:rsidRDefault="0000750E" w:rsidP="0000750E">
      <w:pPr>
        <w:pStyle w:val="11"/>
        <w:jc w:val="center"/>
        <w:rPr>
          <w:rFonts w:ascii="宋体" w:hAnsi="宋体" w:cs="宋体" w:hint="eastAsia"/>
          <w:b/>
          <w:bCs/>
          <w:color w:val="000000"/>
        </w:rPr>
      </w:pPr>
    </w:p>
    <w:p w14:paraId="4A51098A" w14:textId="780432D6" w:rsidR="0000750E" w:rsidRPr="0000750E" w:rsidRDefault="0000750E" w:rsidP="0000750E">
      <w:pPr>
        <w:tabs>
          <w:tab w:val="left" w:pos="5360"/>
        </w:tabs>
        <w:rPr>
          <w:rFonts w:ascii="宋体" w:hAnsi="宋体" w:cs="宋体" w:hint="eastAsia"/>
          <w:sz w:val="32"/>
          <w:szCs w:val="32"/>
          <w:lang w:bidi="ar"/>
        </w:rPr>
      </w:pPr>
    </w:p>
    <w:sectPr w:rsidR="0000750E" w:rsidRPr="0000750E">
      <w:headerReference w:type="default" r:id="rId12"/>
      <w:footerReference w:type="default" r:id="rId13"/>
      <w:pgSz w:w="11907" w:h="16839"/>
      <w:pgMar w:top="1213" w:right="1576" w:bottom="1213" w:left="1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F566E" w14:textId="77777777" w:rsidR="0010454D" w:rsidRDefault="0010454D">
      <w:r>
        <w:separator/>
      </w:r>
    </w:p>
  </w:endnote>
  <w:endnote w:type="continuationSeparator" w:id="0">
    <w:p w14:paraId="076609DE" w14:textId="77777777" w:rsidR="0010454D" w:rsidRDefault="00104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_GB2312">
    <w:altName w:val="楷体"/>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8708D" w14:textId="77777777" w:rsidR="00BD62E5" w:rsidRDefault="00000000">
    <w:pPr>
      <w:pStyle w:val="aa"/>
    </w:pPr>
    <w:r>
      <w:rPr>
        <w:noProof/>
      </w:rPr>
      <mc:AlternateContent>
        <mc:Choice Requires="wps">
          <w:drawing>
            <wp:anchor distT="0" distB="0" distL="114300" distR="114300" simplePos="0" relativeHeight="251659264" behindDoc="0" locked="0" layoutInCell="1" allowOverlap="1" wp14:anchorId="36485AF8" wp14:editId="10D6BD0E">
              <wp:simplePos x="0" y="0"/>
              <wp:positionH relativeFrom="margin">
                <wp:align>center</wp:align>
              </wp:positionH>
              <wp:positionV relativeFrom="paragraph">
                <wp:posOffset>0</wp:posOffset>
              </wp:positionV>
              <wp:extent cx="457835" cy="14795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147955"/>
                      </a:xfrm>
                      <a:prstGeom prst="rect">
                        <a:avLst/>
                      </a:prstGeom>
                      <a:noFill/>
                      <a:ln>
                        <a:noFill/>
                      </a:ln>
                    </wps:spPr>
                    <wps:txbx>
                      <w:txbxContent>
                        <w:p w14:paraId="191F7736" w14:textId="77777777" w:rsidR="00BD62E5" w:rsidRDefault="00000000">
                          <w:pPr>
                            <w:pStyle w:val="aa"/>
                          </w:pPr>
                          <w:r>
                            <w:t>第</w:t>
                          </w:r>
                          <w:r>
                            <w:t xml:space="preserve"> </w:t>
                          </w:r>
                          <w:r>
                            <w:fldChar w:fldCharType="begin"/>
                          </w:r>
                          <w:r>
                            <w:instrText xml:space="preserve"> PAGE  \* MERGEFORMAT </w:instrText>
                          </w:r>
                          <w:r>
                            <w:fldChar w:fldCharType="separate"/>
                          </w:r>
                          <w:r>
                            <w:t>1</w:t>
                          </w:r>
                          <w:r>
                            <w:fldChar w:fldCharType="end"/>
                          </w:r>
                          <w:r>
                            <w:t xml:space="preserve"> </w:t>
                          </w:r>
                          <w:r>
                            <w:t>页</w:t>
                          </w:r>
                        </w:p>
                      </w:txbxContent>
                    </wps:txbx>
                    <wps:bodyPr rot="0" vert="horz" wrap="none" lIns="0" tIns="0" rIns="0" bIns="0" anchor="t" anchorCtr="0" upright="1">
                      <a:spAutoFit/>
                    </wps:bodyPr>
                  </wps:wsp>
                </a:graphicData>
              </a:graphic>
            </wp:anchor>
          </w:drawing>
        </mc:Choice>
        <mc:Fallback>
          <w:pict>
            <v:shapetype w14:anchorId="36485AF8" id="_x0000_t202" coordsize="21600,21600" o:spt="202" path="m,l,21600r21600,l21600,xe">
              <v:stroke joinstyle="miter"/>
              <v:path gradientshapeok="t" o:connecttype="rect"/>
            </v:shapetype>
            <v:shape id="文本框 1" o:spid="_x0000_s1026" type="#_x0000_t202" style="position:absolute;margin-left:0;margin-top:0;width:36.05pt;height:11.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5a1AEAAI4DAAAOAAAAZHJzL2Uyb0RvYy54bWysU9tu2zAMfR+wfxD0vjjpmrU14hRdiwwD&#10;ugvQ7gNoWbaF2aJAKbGzrx8lx+kub8NeBJqiDs85pDe3Y9+JgyZv0BZytVhKoa3CytimkN+ed2+u&#10;pfABbAUdWl3Io/bydvv61WZwub7AFrtKk2AQ6/PBFbINweVZ5lWre/ALdNryZY3UQ+BParKKYGD0&#10;vssulst32YBUOUKlvefsw3Qptwm/rrUKX+ra6yC6QjK3kE5KZxnPbLuBvCFwrVEnGvAPLHowlpue&#10;oR4ggNiT+QuqN4rQYx0WCvsM69oonTSwmtXyDzVPLTidtLA53p1t8v8PVn0+PLmvJML4HkceYBLh&#10;3SOq715YvG/BNvqOCIdWQ8WNV9GybHA+Pz2NVvvcR5By+IQVDxn2ARPQWFMfXWGdgtF5AMez6XoM&#10;QnHycn11/XYtheKr1eXVzXqdOkA+P3bkwweNvYhBIYlnmsDh8OhDJAP5XBJ7WdyZrktz7exvCS6M&#10;mUQ+8p2Yh7EcuTqKKLE6sgzCaU14rTlokX5IMfCKFNLyDkvRfbRsRNymOaA5KOcArOKHhQxSTOF9&#10;mLZu78g0LePOVt+xWTuThLxwOLHkoSd9pwWNW/Xrd6p6+Y22PwEAAP//AwBQSwMEFAAGAAgAAAAh&#10;AGsLZcjYAAAAAwEAAA8AAABkcnMvZG93bnJldi54bWxMj8FqwzAQRO+F/oPYQG+NHAea4FoOIdBL&#10;b01LIbeNtbFMpZWRFMf++6q9tJeFYYaZt/VuclaMFGLvWcFqWYAgbr3uuVPw8f7yuAURE7JG65kU&#10;zBRh19zf1Vhpf+M3Go+pE7mEY4UKTEpDJWVsDTmMSz8QZ+/ig8OUZeikDnjL5c7KsiiepMOe84LB&#10;gQ6G2q/j1SnYTJ+ehkgHOl3GNph+3trXWamHxbR/BpFoSn9h+MHP6NBkprO/so7CKsiPpN+bvU25&#10;AnFWUK7XIJta/mdvvgEAAP//AwBQSwECLQAUAAYACAAAACEAtoM4kv4AAADhAQAAEwAAAAAAAAAA&#10;AAAAAAAAAAAAW0NvbnRlbnRfVHlwZXNdLnhtbFBLAQItABQABgAIAAAAIQA4/SH/1gAAAJQBAAAL&#10;AAAAAAAAAAAAAAAAAC8BAABfcmVscy8ucmVsc1BLAQItABQABgAIAAAAIQAQkk5a1AEAAI4DAAAO&#10;AAAAAAAAAAAAAAAAAC4CAABkcnMvZTJvRG9jLnhtbFBLAQItABQABgAIAAAAIQBrC2XI2AAAAAMB&#10;AAAPAAAAAAAAAAAAAAAAAC4EAABkcnMvZG93bnJldi54bWxQSwUGAAAAAAQABADzAAAAMwUAAAAA&#10;" filled="f" stroked="f">
              <v:textbox style="mso-fit-shape-to-text:t" inset="0,0,0,0">
                <w:txbxContent>
                  <w:p w14:paraId="191F7736" w14:textId="77777777" w:rsidR="00BD62E5" w:rsidRDefault="00000000">
                    <w:pPr>
                      <w:pStyle w:val="aa"/>
                    </w:pPr>
                    <w:r>
                      <w:t>第</w:t>
                    </w:r>
                    <w:r>
                      <w:t xml:space="preserve"> </w:t>
                    </w:r>
                    <w:r>
                      <w:fldChar w:fldCharType="begin"/>
                    </w:r>
                    <w:r>
                      <w:instrText xml:space="preserve"> PAGE  \* MERGEFORMAT </w:instrText>
                    </w:r>
                    <w:r>
                      <w:fldChar w:fldCharType="separate"/>
                    </w:r>
                    <w:r>
                      <w:t>1</w:t>
                    </w:r>
                    <w:r>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1E6D8" w14:textId="77777777" w:rsidR="0010454D" w:rsidRDefault="0010454D">
      <w:r>
        <w:separator/>
      </w:r>
    </w:p>
  </w:footnote>
  <w:footnote w:type="continuationSeparator" w:id="0">
    <w:p w14:paraId="18A5BFDF" w14:textId="77777777" w:rsidR="0010454D" w:rsidRDefault="00104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A47C7" w14:textId="77777777" w:rsidR="00BD62E5" w:rsidRDefault="00BD62E5">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BA123AF"/>
    <w:multiLevelType w:val="singleLevel"/>
    <w:tmpl w:val="EBA123AF"/>
    <w:lvl w:ilvl="0">
      <w:start w:val="1"/>
      <w:numFmt w:val="chineseCounting"/>
      <w:suff w:val="space"/>
      <w:lvlText w:val="第%1章"/>
      <w:lvlJc w:val="left"/>
      <w:rPr>
        <w:rFonts w:hint="eastAsia"/>
      </w:rPr>
    </w:lvl>
  </w:abstractNum>
  <w:abstractNum w:abstractNumId="1" w15:restartNumberingAfterBreak="0">
    <w:nsid w:val="0053208E"/>
    <w:multiLevelType w:val="multilevel"/>
    <w:tmpl w:val="0053208E"/>
    <w:lvl w:ilvl="0">
      <w:start w:val="7"/>
      <w:numFmt w:val="chineseCounting"/>
      <w:suff w:val="nothing"/>
      <w:lvlText w:val="（%1）"/>
      <w:lvlJc w:val="left"/>
      <w:rPr>
        <w:rFonts w:hint="eastAsia"/>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28E08B24"/>
    <w:multiLevelType w:val="singleLevel"/>
    <w:tmpl w:val="28E08B24"/>
    <w:lvl w:ilvl="0">
      <w:start w:val="4"/>
      <w:numFmt w:val="decimal"/>
      <w:suff w:val="nothing"/>
      <w:lvlText w:val="%1、"/>
      <w:lvlJc w:val="left"/>
    </w:lvl>
  </w:abstractNum>
  <w:abstractNum w:abstractNumId="3" w15:restartNumberingAfterBreak="0">
    <w:nsid w:val="72643BBD"/>
    <w:multiLevelType w:val="multilevel"/>
    <w:tmpl w:val="72643BBD"/>
    <w:lvl w:ilvl="0">
      <w:start w:val="1"/>
      <w:numFmt w:val="decimal"/>
      <w:lvlText w:val="%1、"/>
      <w:lvlJc w:val="left"/>
      <w:pPr>
        <w:ind w:left="360" w:hanging="360"/>
      </w:pPr>
      <w:rPr>
        <w:rFonts w:ascii="Times New Roman" w:hAnsi="Times New Roman" w:cs="Times New Roman" w:hint="default"/>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751854213">
    <w:abstractNumId w:val="0"/>
  </w:num>
  <w:num w:numId="2" w16cid:durableId="274869193">
    <w:abstractNumId w:val="2"/>
  </w:num>
  <w:num w:numId="3" w16cid:durableId="1878466769">
    <w:abstractNumId w:val="3"/>
  </w:num>
  <w:num w:numId="4" w16cid:durableId="2094085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VkMTk0NDllYWQwOTYyMTMxMWRiNjI1MTRjOGFjNDgifQ=="/>
  </w:docVars>
  <w:rsids>
    <w:rsidRoot w:val="00265312"/>
    <w:rsid w:val="0000750E"/>
    <w:rsid w:val="0010454D"/>
    <w:rsid w:val="00174D51"/>
    <w:rsid w:val="001A3DA4"/>
    <w:rsid w:val="001E3738"/>
    <w:rsid w:val="002306C8"/>
    <w:rsid w:val="002402BB"/>
    <w:rsid w:val="00265312"/>
    <w:rsid w:val="00273262"/>
    <w:rsid w:val="002D69EE"/>
    <w:rsid w:val="00325A50"/>
    <w:rsid w:val="00390D76"/>
    <w:rsid w:val="003B0411"/>
    <w:rsid w:val="003B514C"/>
    <w:rsid w:val="003C2A60"/>
    <w:rsid w:val="003C72D5"/>
    <w:rsid w:val="003F55CD"/>
    <w:rsid w:val="00405B60"/>
    <w:rsid w:val="00410E44"/>
    <w:rsid w:val="0042668B"/>
    <w:rsid w:val="004C63B8"/>
    <w:rsid w:val="004F45EB"/>
    <w:rsid w:val="004F62CA"/>
    <w:rsid w:val="00506416"/>
    <w:rsid w:val="00587A76"/>
    <w:rsid w:val="005916B8"/>
    <w:rsid w:val="005B4198"/>
    <w:rsid w:val="005B7430"/>
    <w:rsid w:val="005C2A5E"/>
    <w:rsid w:val="005F38A1"/>
    <w:rsid w:val="006C08EB"/>
    <w:rsid w:val="00710318"/>
    <w:rsid w:val="00741EE4"/>
    <w:rsid w:val="00820B6D"/>
    <w:rsid w:val="00845767"/>
    <w:rsid w:val="00857E5C"/>
    <w:rsid w:val="00895853"/>
    <w:rsid w:val="008E1C95"/>
    <w:rsid w:val="009C2C0D"/>
    <w:rsid w:val="009C4E6D"/>
    <w:rsid w:val="00A46ED2"/>
    <w:rsid w:val="00A612D6"/>
    <w:rsid w:val="00AF41B1"/>
    <w:rsid w:val="00BD62E5"/>
    <w:rsid w:val="00D9203F"/>
    <w:rsid w:val="00DA3B3A"/>
    <w:rsid w:val="00DD7524"/>
    <w:rsid w:val="00E44C72"/>
    <w:rsid w:val="00F11DB3"/>
    <w:rsid w:val="00F862BA"/>
    <w:rsid w:val="010565EA"/>
    <w:rsid w:val="01521C8D"/>
    <w:rsid w:val="0250441F"/>
    <w:rsid w:val="02B524D4"/>
    <w:rsid w:val="02B81FC4"/>
    <w:rsid w:val="03B64756"/>
    <w:rsid w:val="03B7227C"/>
    <w:rsid w:val="03ED1BFC"/>
    <w:rsid w:val="041A1817"/>
    <w:rsid w:val="05013FB2"/>
    <w:rsid w:val="052120A3"/>
    <w:rsid w:val="05BD626F"/>
    <w:rsid w:val="060A6FDB"/>
    <w:rsid w:val="066522B6"/>
    <w:rsid w:val="07414C7E"/>
    <w:rsid w:val="074A14CF"/>
    <w:rsid w:val="078801B7"/>
    <w:rsid w:val="078A03D3"/>
    <w:rsid w:val="08362309"/>
    <w:rsid w:val="08367AFD"/>
    <w:rsid w:val="091F5169"/>
    <w:rsid w:val="09320D22"/>
    <w:rsid w:val="093D1475"/>
    <w:rsid w:val="0A786C09"/>
    <w:rsid w:val="0BD95485"/>
    <w:rsid w:val="0BF13075"/>
    <w:rsid w:val="0C136D6A"/>
    <w:rsid w:val="0C403756"/>
    <w:rsid w:val="0C4C20FB"/>
    <w:rsid w:val="0C9910B8"/>
    <w:rsid w:val="0CF06F2A"/>
    <w:rsid w:val="0D4A5F0F"/>
    <w:rsid w:val="0D7731A8"/>
    <w:rsid w:val="0DC45CC1"/>
    <w:rsid w:val="0E4B1F3E"/>
    <w:rsid w:val="0E527771"/>
    <w:rsid w:val="0ED306D4"/>
    <w:rsid w:val="0F3F5F47"/>
    <w:rsid w:val="0F694D72"/>
    <w:rsid w:val="0F84395A"/>
    <w:rsid w:val="0FDF0BB3"/>
    <w:rsid w:val="102962AF"/>
    <w:rsid w:val="118C11EC"/>
    <w:rsid w:val="12015736"/>
    <w:rsid w:val="13CC1D73"/>
    <w:rsid w:val="1457163D"/>
    <w:rsid w:val="14D41D44"/>
    <w:rsid w:val="15821F19"/>
    <w:rsid w:val="15A310EA"/>
    <w:rsid w:val="15CC7E09"/>
    <w:rsid w:val="1615355E"/>
    <w:rsid w:val="16C44F84"/>
    <w:rsid w:val="16CB1D05"/>
    <w:rsid w:val="173739A8"/>
    <w:rsid w:val="183A374F"/>
    <w:rsid w:val="1844637C"/>
    <w:rsid w:val="18C66D91"/>
    <w:rsid w:val="18FE29CF"/>
    <w:rsid w:val="19A1335A"/>
    <w:rsid w:val="19AC242B"/>
    <w:rsid w:val="1B0342CC"/>
    <w:rsid w:val="1B762CF0"/>
    <w:rsid w:val="1C010976"/>
    <w:rsid w:val="1C2344FA"/>
    <w:rsid w:val="1C670B13"/>
    <w:rsid w:val="1C9D24FF"/>
    <w:rsid w:val="1CC63804"/>
    <w:rsid w:val="1CE41A63"/>
    <w:rsid w:val="1D2F75FB"/>
    <w:rsid w:val="1DE459F9"/>
    <w:rsid w:val="1E432C32"/>
    <w:rsid w:val="1E831280"/>
    <w:rsid w:val="1F41162C"/>
    <w:rsid w:val="21E40288"/>
    <w:rsid w:val="23810535"/>
    <w:rsid w:val="23E46C65"/>
    <w:rsid w:val="23F8626D"/>
    <w:rsid w:val="24A26904"/>
    <w:rsid w:val="25F3318F"/>
    <w:rsid w:val="26306192"/>
    <w:rsid w:val="265A4FBD"/>
    <w:rsid w:val="2694227D"/>
    <w:rsid w:val="26A76454"/>
    <w:rsid w:val="26CA3EF0"/>
    <w:rsid w:val="271909D4"/>
    <w:rsid w:val="290C4C94"/>
    <w:rsid w:val="295B3526"/>
    <w:rsid w:val="299730BC"/>
    <w:rsid w:val="299B5380"/>
    <w:rsid w:val="29BF5862"/>
    <w:rsid w:val="29EE439A"/>
    <w:rsid w:val="2A846AAC"/>
    <w:rsid w:val="2AAE7DCE"/>
    <w:rsid w:val="2AC375D4"/>
    <w:rsid w:val="2B0F0CB4"/>
    <w:rsid w:val="2C64781F"/>
    <w:rsid w:val="2CC74BCE"/>
    <w:rsid w:val="2D2905A6"/>
    <w:rsid w:val="2D412A32"/>
    <w:rsid w:val="2DB059F7"/>
    <w:rsid w:val="2ED267C1"/>
    <w:rsid w:val="301D4785"/>
    <w:rsid w:val="30B05F05"/>
    <w:rsid w:val="31B639EF"/>
    <w:rsid w:val="33DB598F"/>
    <w:rsid w:val="353F1F4D"/>
    <w:rsid w:val="35B458E6"/>
    <w:rsid w:val="35E14DB3"/>
    <w:rsid w:val="36250458"/>
    <w:rsid w:val="377A5B12"/>
    <w:rsid w:val="37CE1367"/>
    <w:rsid w:val="38210D36"/>
    <w:rsid w:val="387243E8"/>
    <w:rsid w:val="39094D4C"/>
    <w:rsid w:val="396C0E37"/>
    <w:rsid w:val="3AE01ADD"/>
    <w:rsid w:val="3AE07D2F"/>
    <w:rsid w:val="3B163750"/>
    <w:rsid w:val="3BA40D5C"/>
    <w:rsid w:val="3BA90120"/>
    <w:rsid w:val="3BAB3E99"/>
    <w:rsid w:val="3BB70A8F"/>
    <w:rsid w:val="3BBF5B96"/>
    <w:rsid w:val="3C157564"/>
    <w:rsid w:val="3CFC3065"/>
    <w:rsid w:val="3D0221DE"/>
    <w:rsid w:val="3E012496"/>
    <w:rsid w:val="3E330175"/>
    <w:rsid w:val="3E72710B"/>
    <w:rsid w:val="3EAB0654"/>
    <w:rsid w:val="3F19380F"/>
    <w:rsid w:val="3F2006FA"/>
    <w:rsid w:val="3FD140EA"/>
    <w:rsid w:val="40C51921"/>
    <w:rsid w:val="41200E85"/>
    <w:rsid w:val="41834E36"/>
    <w:rsid w:val="41CE6B33"/>
    <w:rsid w:val="4343129F"/>
    <w:rsid w:val="434D3A87"/>
    <w:rsid w:val="438F40A0"/>
    <w:rsid w:val="43A51B15"/>
    <w:rsid w:val="44036AA9"/>
    <w:rsid w:val="449F47B6"/>
    <w:rsid w:val="454951DE"/>
    <w:rsid w:val="457E0504"/>
    <w:rsid w:val="459260C9"/>
    <w:rsid w:val="45B6109E"/>
    <w:rsid w:val="48147269"/>
    <w:rsid w:val="481E59F2"/>
    <w:rsid w:val="48311BC9"/>
    <w:rsid w:val="4A5477E6"/>
    <w:rsid w:val="4AD54A8E"/>
    <w:rsid w:val="4B8D35BB"/>
    <w:rsid w:val="4BB23EC2"/>
    <w:rsid w:val="4E3C5994"/>
    <w:rsid w:val="4E6F51FA"/>
    <w:rsid w:val="4E834801"/>
    <w:rsid w:val="4EAF1A9A"/>
    <w:rsid w:val="4F730D1A"/>
    <w:rsid w:val="4FD23C92"/>
    <w:rsid w:val="50354221"/>
    <w:rsid w:val="5056381A"/>
    <w:rsid w:val="506D39BB"/>
    <w:rsid w:val="509947B0"/>
    <w:rsid w:val="50B96C00"/>
    <w:rsid w:val="51493AE0"/>
    <w:rsid w:val="51CC4711"/>
    <w:rsid w:val="5233653E"/>
    <w:rsid w:val="52860D64"/>
    <w:rsid w:val="52880638"/>
    <w:rsid w:val="5334431C"/>
    <w:rsid w:val="53760DD8"/>
    <w:rsid w:val="53C47D96"/>
    <w:rsid w:val="53CB69A6"/>
    <w:rsid w:val="541A5C08"/>
    <w:rsid w:val="54DE09E3"/>
    <w:rsid w:val="54E83610"/>
    <w:rsid w:val="565876BB"/>
    <w:rsid w:val="573E7E5F"/>
    <w:rsid w:val="578F2469"/>
    <w:rsid w:val="591946E0"/>
    <w:rsid w:val="5A28382C"/>
    <w:rsid w:val="5A3459C2"/>
    <w:rsid w:val="5AB851D8"/>
    <w:rsid w:val="5B4D241F"/>
    <w:rsid w:val="5D380EAD"/>
    <w:rsid w:val="5D5A0F73"/>
    <w:rsid w:val="5D973E25"/>
    <w:rsid w:val="5DD92690"/>
    <w:rsid w:val="5E2558D5"/>
    <w:rsid w:val="5EFA466C"/>
    <w:rsid w:val="5F2B0CC9"/>
    <w:rsid w:val="5FEF619A"/>
    <w:rsid w:val="601C6864"/>
    <w:rsid w:val="609B00D0"/>
    <w:rsid w:val="62397BA1"/>
    <w:rsid w:val="626A5FAC"/>
    <w:rsid w:val="62C876B3"/>
    <w:rsid w:val="62E0001C"/>
    <w:rsid w:val="637569B7"/>
    <w:rsid w:val="64436AB5"/>
    <w:rsid w:val="64D911C7"/>
    <w:rsid w:val="653603C7"/>
    <w:rsid w:val="676E209B"/>
    <w:rsid w:val="681F15E7"/>
    <w:rsid w:val="68727968"/>
    <w:rsid w:val="68945B31"/>
    <w:rsid w:val="68A83E08"/>
    <w:rsid w:val="68DC3DE0"/>
    <w:rsid w:val="690A5DF3"/>
    <w:rsid w:val="692A1FF1"/>
    <w:rsid w:val="695928D6"/>
    <w:rsid w:val="6A0E1913"/>
    <w:rsid w:val="6A415844"/>
    <w:rsid w:val="6B0D1BCA"/>
    <w:rsid w:val="6B735ED1"/>
    <w:rsid w:val="6C1B3E73"/>
    <w:rsid w:val="6C6B6BA9"/>
    <w:rsid w:val="6D5D0BE7"/>
    <w:rsid w:val="6E005A16"/>
    <w:rsid w:val="6F1F3C7A"/>
    <w:rsid w:val="6F320F15"/>
    <w:rsid w:val="71775FF0"/>
    <w:rsid w:val="717C7162"/>
    <w:rsid w:val="71823007"/>
    <w:rsid w:val="71946BA2"/>
    <w:rsid w:val="726F6CC7"/>
    <w:rsid w:val="74626AE3"/>
    <w:rsid w:val="765A6EF1"/>
    <w:rsid w:val="77C43611"/>
    <w:rsid w:val="78056103"/>
    <w:rsid w:val="79676B5D"/>
    <w:rsid w:val="797057FE"/>
    <w:rsid w:val="797D43BF"/>
    <w:rsid w:val="7A0666B6"/>
    <w:rsid w:val="7A6E38A0"/>
    <w:rsid w:val="7AB82870"/>
    <w:rsid w:val="7AC758F2"/>
    <w:rsid w:val="7B022DCE"/>
    <w:rsid w:val="7BFF10BB"/>
    <w:rsid w:val="7C4F2043"/>
    <w:rsid w:val="7C6F0F64"/>
    <w:rsid w:val="7C6F6241"/>
    <w:rsid w:val="7CDB38D7"/>
    <w:rsid w:val="7E1D7086"/>
    <w:rsid w:val="7E487E48"/>
    <w:rsid w:val="7F046DEE"/>
    <w:rsid w:val="7F651B7D"/>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22BB61"/>
  <w15:docId w15:val="{307C8580-AB1C-4FE9-8CDC-A75E5EE03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qFormat="1"/>
    <w:lsdException w:name="caption" w:semiHidden="1" w:unhideWhenUsed="1" w:qFormat="1"/>
    <w:lsdException w:name="envelope return" w:uiPriority="99" w:unhideWhenUsed="1" w:qFormat="1"/>
    <w:lsdException w:name="toa heading" w:qFormat="1"/>
    <w:lsdException w:name="Title" w:qFormat="1"/>
    <w:lsdException w:name="Default Paragraph Font" w:semiHidden="1" w:uiPriority="1" w:unhideWhenUsed="1"/>
    <w:lsdException w:name="Body Text" w:qFormat="1"/>
    <w:lsdException w:name="Body Text Indent" w:qFormat="1"/>
    <w:lsdException w:name="Subtitle" w:uiPriority="11" w:qFormat="1"/>
    <w:lsdException w:name="Body Text First Indent" w:qFormat="1"/>
    <w:lsdException w:name="Body Text First Indent 2" w:uiPriority="99" w:unhideWhenUsed="1" w:qFormat="1"/>
    <w:lsdException w:name="Body Text Indent 3"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sz w:val="21"/>
      <w:szCs w:val="24"/>
    </w:rPr>
  </w:style>
  <w:style w:type="paragraph" w:styleId="1">
    <w:name w:val="heading 1"/>
    <w:basedOn w:val="a"/>
    <w:next w:val="a"/>
    <w:qFormat/>
    <w:pPr>
      <w:keepNext/>
      <w:keepLines/>
      <w:spacing w:before="340" w:after="330" w:line="578" w:lineRule="auto"/>
      <w:outlineLvl w:val="0"/>
    </w:pPr>
    <w:rPr>
      <w:b/>
      <w:bCs/>
      <w:sz w:val="44"/>
      <w:szCs w:val="44"/>
    </w:rPr>
  </w:style>
  <w:style w:type="paragraph" w:styleId="2">
    <w:name w:val="heading 2"/>
    <w:basedOn w:val="a"/>
    <w:next w:val="a"/>
    <w:link w:val="20"/>
    <w:semiHidden/>
    <w:unhideWhenUsed/>
    <w:qFormat/>
    <w:rsid w:val="00174D5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spacing w:after="120"/>
      <w:ind w:firstLine="420"/>
    </w:pPr>
    <w:rPr>
      <w:rFonts w:ascii="Times New Roman"/>
    </w:rPr>
  </w:style>
  <w:style w:type="paragraph" w:styleId="a4">
    <w:name w:val="Body Text"/>
    <w:basedOn w:val="a"/>
    <w:qFormat/>
    <w:pPr>
      <w:spacing w:line="400" w:lineRule="exact"/>
    </w:pPr>
    <w:rPr>
      <w:rFonts w:ascii="楷体_GB2312"/>
      <w:sz w:val="28"/>
    </w:rPr>
  </w:style>
  <w:style w:type="paragraph" w:styleId="a5">
    <w:name w:val="Normal Indent"/>
    <w:basedOn w:val="a"/>
    <w:qFormat/>
    <w:pPr>
      <w:ind w:firstLine="420"/>
    </w:pPr>
    <w:rPr>
      <w:szCs w:val="20"/>
    </w:rPr>
  </w:style>
  <w:style w:type="paragraph" w:styleId="a6">
    <w:name w:val="toa heading"/>
    <w:basedOn w:val="a"/>
    <w:next w:val="a"/>
    <w:qFormat/>
    <w:pPr>
      <w:spacing w:line="360" w:lineRule="atLeast"/>
      <w:jc w:val="center"/>
    </w:pPr>
    <w:rPr>
      <w:rFonts w:ascii="Arial" w:eastAsia="黑体" w:hAnsi="Arial"/>
      <w:sz w:val="36"/>
      <w:szCs w:val="20"/>
    </w:rPr>
  </w:style>
  <w:style w:type="paragraph" w:styleId="a7">
    <w:name w:val="annotation text"/>
    <w:basedOn w:val="a"/>
    <w:qFormat/>
    <w:pPr>
      <w:jc w:val="left"/>
    </w:pPr>
  </w:style>
  <w:style w:type="paragraph" w:styleId="a8">
    <w:name w:val="Body Text Indent"/>
    <w:basedOn w:val="a"/>
    <w:next w:val="a9"/>
    <w:qFormat/>
    <w:pPr>
      <w:spacing w:after="120"/>
      <w:ind w:left="420"/>
    </w:pPr>
  </w:style>
  <w:style w:type="paragraph" w:styleId="a9">
    <w:name w:val="envelope return"/>
    <w:basedOn w:val="a"/>
    <w:uiPriority w:val="99"/>
    <w:unhideWhenUsed/>
    <w:qFormat/>
    <w:pPr>
      <w:snapToGrid w:val="0"/>
    </w:pPr>
    <w:rPr>
      <w:rFonts w:ascii="Arial" w:hAnsi="Arial"/>
    </w:rPr>
  </w:style>
  <w:style w:type="paragraph" w:styleId="aa">
    <w:name w:val="footer"/>
    <w:basedOn w:val="a"/>
    <w:uiPriority w:val="99"/>
    <w:qFormat/>
    <w:pPr>
      <w:tabs>
        <w:tab w:val="center" w:pos="4153"/>
        <w:tab w:val="right" w:pos="8306"/>
      </w:tabs>
      <w:jc w:val="left"/>
    </w:pPr>
    <w:rPr>
      <w:sz w:val="18"/>
      <w:szCs w:val="18"/>
    </w:rPr>
  </w:style>
  <w:style w:type="paragraph" w:styleId="ab">
    <w:name w:val="header"/>
    <w:basedOn w:val="a"/>
    <w:qFormat/>
    <w:pPr>
      <w:pBdr>
        <w:bottom w:val="single" w:sz="6" w:space="1" w:color="auto"/>
      </w:pBdr>
      <w:tabs>
        <w:tab w:val="center" w:pos="4153"/>
        <w:tab w:val="right" w:pos="8306"/>
      </w:tabs>
      <w:jc w:val="center"/>
    </w:pPr>
    <w:rPr>
      <w:sz w:val="18"/>
      <w:szCs w:val="18"/>
    </w:rPr>
  </w:style>
  <w:style w:type="paragraph" w:styleId="ac">
    <w:name w:val="Subtitle"/>
    <w:basedOn w:val="a"/>
    <w:next w:val="a"/>
    <w:uiPriority w:val="11"/>
    <w:qFormat/>
    <w:pPr>
      <w:spacing w:before="240" w:after="60" w:line="312" w:lineRule="auto"/>
      <w:jc w:val="center"/>
      <w:outlineLvl w:val="1"/>
    </w:pPr>
    <w:rPr>
      <w:rFonts w:ascii="Cambria" w:hAnsi="Cambria"/>
      <w:b/>
      <w:bCs/>
      <w:kern w:val="28"/>
      <w:sz w:val="32"/>
      <w:szCs w:val="32"/>
    </w:rPr>
  </w:style>
  <w:style w:type="paragraph" w:styleId="30">
    <w:name w:val="Body Text Indent 3"/>
    <w:basedOn w:val="a"/>
    <w:next w:val="a6"/>
    <w:qFormat/>
    <w:pPr>
      <w:spacing w:line="520" w:lineRule="exact"/>
      <w:ind w:firstLine="539"/>
    </w:pPr>
    <w:rPr>
      <w:rFonts w:ascii="宋体"/>
      <w:b/>
      <w:spacing w:val="6"/>
      <w:sz w:val="28"/>
    </w:rPr>
  </w:style>
  <w:style w:type="paragraph" w:styleId="ad">
    <w:name w:val="Normal (Web)"/>
    <w:basedOn w:val="a"/>
    <w:unhideWhenUsed/>
    <w:qFormat/>
    <w:pPr>
      <w:widowControl/>
      <w:spacing w:before="100" w:beforeAutospacing="1" w:after="100" w:afterAutospacing="1"/>
      <w:jc w:val="left"/>
    </w:pPr>
    <w:rPr>
      <w:rFonts w:ascii="宋体" w:hAnsi="宋体" w:cs="宋体"/>
      <w:sz w:val="24"/>
    </w:rPr>
  </w:style>
  <w:style w:type="paragraph" w:styleId="21">
    <w:name w:val="Body Text First Indent 2"/>
    <w:basedOn w:val="a8"/>
    <w:next w:val="a"/>
    <w:uiPriority w:val="99"/>
    <w:unhideWhenUsed/>
    <w:qFormat/>
    <w:pPr>
      <w:ind w:firstLine="200"/>
    </w:pPr>
  </w:style>
  <w:style w:type="table" w:styleId="ae">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qFormat/>
    <w:rPr>
      <w:color w:val="0000FF"/>
      <w:u w:val="single"/>
    </w:rPr>
  </w:style>
  <w:style w:type="paragraph" w:customStyle="1" w:styleId="style4">
    <w:name w:val="style4"/>
    <w:basedOn w:val="a"/>
    <w:next w:val="22"/>
    <w:qFormat/>
    <w:pPr>
      <w:widowControl/>
      <w:spacing w:before="280" w:after="280"/>
    </w:pPr>
    <w:rPr>
      <w:rFonts w:ascii="宋体"/>
      <w:sz w:val="18"/>
    </w:rPr>
  </w:style>
  <w:style w:type="paragraph" w:customStyle="1" w:styleId="22">
    <w:name w:val="2"/>
    <w:next w:val="a"/>
    <w:uiPriority w:val="99"/>
    <w:qFormat/>
    <w:pPr>
      <w:widowControl w:val="0"/>
      <w:jc w:val="both"/>
    </w:pPr>
    <w:rPr>
      <w:kern w:val="2"/>
      <w:sz w:val="21"/>
      <w:szCs w:val="21"/>
    </w:rPr>
  </w:style>
  <w:style w:type="paragraph" w:customStyle="1" w:styleId="210">
    <w:name w:val="正文首行缩进 21"/>
    <w:basedOn w:val="a8"/>
    <w:uiPriority w:val="99"/>
    <w:unhideWhenUsed/>
    <w:qFormat/>
    <w:pPr>
      <w:ind w:firstLine="200"/>
    </w:pPr>
  </w:style>
  <w:style w:type="paragraph" w:customStyle="1" w:styleId="af0">
    <w:name w:val="首行缩进"/>
    <w:basedOn w:val="a"/>
    <w:autoRedefine/>
    <w:qFormat/>
    <w:pPr>
      <w:ind w:firstLine="480"/>
    </w:pPr>
    <w:rPr>
      <w:lang w:val="zh-CN"/>
    </w:rPr>
  </w:style>
  <w:style w:type="paragraph" w:customStyle="1" w:styleId="sh4">
    <w:name w:val="sh4"/>
    <w:basedOn w:val="a"/>
    <w:autoRedefine/>
    <w:qFormat/>
    <w:pPr>
      <w:spacing w:line="460" w:lineRule="exact"/>
      <w:ind w:firstLineChars="200" w:firstLine="420"/>
    </w:pPr>
    <w:rPr>
      <w:rFonts w:ascii="宋体" w:hAnsi="宋体"/>
      <w:szCs w:val="21"/>
    </w:rPr>
  </w:style>
  <w:style w:type="paragraph" w:customStyle="1" w:styleId="BodyText1I2">
    <w:name w:val="BodyText1I2"/>
    <w:basedOn w:val="BodyTextIndent"/>
    <w:uiPriority w:val="99"/>
    <w:qFormat/>
    <w:pPr>
      <w:ind w:firstLineChars="200" w:firstLine="420"/>
    </w:pPr>
  </w:style>
  <w:style w:type="paragraph" w:customStyle="1" w:styleId="BodyTextIndent">
    <w:name w:val="BodyTextIndent"/>
    <w:basedOn w:val="a"/>
    <w:next w:val="EnvelopeReturn"/>
    <w:uiPriority w:val="99"/>
    <w:qFormat/>
    <w:pPr>
      <w:spacing w:after="120"/>
      <w:ind w:leftChars="200" w:left="420"/>
    </w:pPr>
  </w:style>
  <w:style w:type="paragraph" w:customStyle="1" w:styleId="EnvelopeReturn">
    <w:name w:val="EnvelopeReturn"/>
    <w:basedOn w:val="a"/>
    <w:uiPriority w:val="99"/>
    <w:qFormat/>
    <w:pPr>
      <w:snapToGrid w:val="0"/>
    </w:pPr>
    <w:rPr>
      <w:rFonts w:ascii="Arial" w:hAnsi="Arial"/>
    </w:rPr>
  </w:style>
  <w:style w:type="paragraph" w:customStyle="1" w:styleId="23">
    <w:name w:val="正文缩进2格"/>
    <w:basedOn w:val="a"/>
    <w:qFormat/>
    <w:pPr>
      <w:spacing w:line="600" w:lineRule="exact"/>
      <w:ind w:firstLineChars="206" w:firstLine="639"/>
    </w:pPr>
    <w:rPr>
      <w:rFonts w:ascii="方正仿宋_GB2312" w:eastAsia="方正仿宋_GB2312" w:hAnsi="宋体"/>
      <w:sz w:val="31"/>
      <w:szCs w:val="28"/>
    </w:rPr>
  </w:style>
  <w:style w:type="character" w:customStyle="1" w:styleId="NormalCharacter">
    <w:name w:val="NormalCharacter"/>
    <w:autoRedefine/>
    <w:qFormat/>
    <w:rsid w:val="00174D51"/>
  </w:style>
  <w:style w:type="character" w:customStyle="1" w:styleId="20">
    <w:name w:val="标题 2 字符"/>
    <w:basedOn w:val="a1"/>
    <w:link w:val="2"/>
    <w:semiHidden/>
    <w:rsid w:val="00174D51"/>
    <w:rPr>
      <w:rFonts w:asciiTheme="majorHAnsi" w:eastAsiaTheme="majorEastAsia" w:hAnsiTheme="majorHAnsi" w:cstheme="majorBidi"/>
      <w:b/>
      <w:bCs/>
      <w:sz w:val="32"/>
      <w:szCs w:val="32"/>
    </w:rPr>
  </w:style>
  <w:style w:type="paragraph" w:customStyle="1" w:styleId="10">
    <w:name w:val="纯文本1"/>
    <w:basedOn w:val="a"/>
    <w:qFormat/>
    <w:rsid w:val="003C72D5"/>
    <w:rPr>
      <w:rFonts w:ascii="宋体" w:hAnsi="Courier New" w:cs="宋体"/>
      <w:szCs w:val="21"/>
    </w:rPr>
  </w:style>
  <w:style w:type="paragraph" w:customStyle="1" w:styleId="111">
    <w:name w:val="正文文本111"/>
    <w:basedOn w:val="a"/>
    <w:next w:val="a"/>
    <w:qFormat/>
    <w:rsid w:val="003C72D5"/>
    <w:rPr>
      <w:rFonts w:ascii="方正仿宋_GB2312" w:hAnsi="Arial"/>
      <w:sz w:val="28"/>
      <w:szCs w:val="28"/>
    </w:rPr>
  </w:style>
  <w:style w:type="paragraph" w:customStyle="1" w:styleId="11">
    <w:name w:val="正文缩进11"/>
    <w:basedOn w:val="a"/>
    <w:qFormat/>
    <w:rsid w:val="0000750E"/>
    <w:pPr>
      <w:widowControl/>
      <w:ind w:firstLine="420"/>
      <w:jc w:val="left"/>
    </w:pPr>
    <w:rPr>
      <w:sz w:val="20"/>
    </w:rPr>
  </w:style>
  <w:style w:type="character" w:styleId="af1">
    <w:name w:val="Unresolved Mention"/>
    <w:basedOn w:val="a1"/>
    <w:uiPriority w:val="99"/>
    <w:semiHidden/>
    <w:unhideWhenUsed/>
    <w:rsid w:val="00895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1508;&#20379;&#24212;&#21830;&#30340;&#21709;&#24212;&#25991;&#20214;&#24517;&#39035;&#37319;&#29992;&#37038;&#20214;&#26041;&#24335;&#36882;&#20132;&#12290;&#20379;&#24212;&#21830;&#39035;&#25353;&#35848;&#21028;&#25991;&#20214;&#35201;&#27714;&#21046;&#20316;&#21709;&#24212;&#25991;&#20214;&#65292;&#22312;&#30456;&#20851;&#20154;&#21592;&#31614;&#23383;&#12289;&#21152;&#30422;&#20379;&#24212;&#21830;&#20844;&#31456;&#21518;&#25195;&#25551;&#65292;&#24182;&#20197;PDF&#30340;&#25991;&#20214;&#26684;&#24335;&#22312;&#21152;&#23494;&#21518;&#19968;&#24182;&#21457;&#36865;&#33267;&#25351;&#23450;&#37038;&#31665;1013963231@qq.com&#65292;&#37038;&#20214;&#20013;&#26631;&#39064;&#20026;"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25195;&#25551;&#20214;&#21457;&#36865;&#33267;1013963231@qq.com&#65292;&#21457;&#36865;&#25130;&#27490;&#26102;&#38388;&#20026;&#65306;2025" TargetMode="External"/><Relationship Id="rId4" Type="http://schemas.openxmlformats.org/officeDocument/2006/relationships/styles" Target="styles.xml"/><Relationship Id="rId9" Type="http://schemas.openxmlformats.org/officeDocument/2006/relationships/hyperlink" Target="http://szyl.nantong.gov.cn/&#65289;" TargetMode="Externa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EA7464-B993-4BDE-A744-DBC54839B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47</Pages>
  <Words>13514</Words>
  <Characters>13785</Characters>
  <Application>Microsoft Office Word</Application>
  <DocSecurity>0</DocSecurity>
  <Lines>984</Lines>
  <Paragraphs>909</Paragraphs>
  <ScaleCrop>false</ScaleCrop>
  <Company/>
  <LinksUpToDate>false</LinksUpToDate>
  <CharactersWithSpaces>26390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yuewen Sun</cp:lastModifiedBy>
  <cp:revision>28</cp:revision>
  <cp:lastPrinted>2024-09-10T09:01:00Z</cp:lastPrinted>
  <dcterms:created xsi:type="dcterms:W3CDTF">2024-06-12T08:46:00Z</dcterms:created>
  <dcterms:modified xsi:type="dcterms:W3CDTF">2025-09-04T07:03:00Z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CFF9E9E5D74F4D7B8F6DE803F30AFEC5_13</vt:lpwstr>
  </property>
</Properties>
</file>